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9B4" w:rsidRDefault="000E508A" w:rsidP="000E508A">
      <w:pPr>
        <w:pStyle w:val="2"/>
        <w:adjustRightInd w:val="0"/>
        <w:snapToGrid w:val="0"/>
        <w:spacing w:beforeLines="50" w:before="156" w:afterLines="50" w:after="156" w:line="360" w:lineRule="auto"/>
        <w:rPr>
          <w:rFonts w:ascii="黑体" w:eastAsia="黑体" w:hAnsi="黑体"/>
          <w:color w:val="000000"/>
          <w:sz w:val="32"/>
        </w:rPr>
      </w:pPr>
      <w:bookmarkStart w:id="0" w:name="_Toc364677457"/>
      <w:bookmarkStart w:id="1" w:name="_Toc365052003"/>
      <w:r>
        <w:rPr>
          <w:rFonts w:ascii="黑体" w:eastAsia="黑体" w:hAnsi="黑体" w:hint="eastAsia"/>
          <w:color w:val="000000"/>
          <w:sz w:val="32"/>
        </w:rPr>
        <w:t>中文系</w:t>
      </w:r>
      <w:r w:rsidR="00D925D6">
        <w:rPr>
          <w:rFonts w:ascii="黑体" w:eastAsia="黑体" w:hAnsi="黑体" w:hint="eastAsia"/>
          <w:color w:val="000000"/>
          <w:sz w:val="32"/>
        </w:rPr>
        <w:t>研究生奖学金</w:t>
      </w:r>
      <w:bookmarkEnd w:id="0"/>
      <w:bookmarkEnd w:id="1"/>
      <w:r w:rsidR="00171CC1">
        <w:rPr>
          <w:rFonts w:ascii="黑体" w:eastAsia="黑体" w:hAnsi="黑体" w:hint="eastAsia"/>
          <w:color w:val="000000"/>
          <w:sz w:val="32"/>
        </w:rPr>
        <w:t>评审实施</w:t>
      </w:r>
      <w:r w:rsidR="00D925D6">
        <w:rPr>
          <w:rFonts w:ascii="黑体" w:eastAsia="黑体" w:hAnsi="黑体" w:hint="eastAsia"/>
          <w:color w:val="000000"/>
          <w:sz w:val="32"/>
        </w:rPr>
        <w:t>办法</w:t>
      </w:r>
      <w:r w:rsidR="00F36873">
        <w:rPr>
          <w:rFonts w:ascii="黑体" w:eastAsia="黑体" w:hAnsi="黑体" w:hint="eastAsia"/>
          <w:color w:val="000000"/>
          <w:sz w:val="32"/>
        </w:rPr>
        <w:t>（2016.9修订）</w:t>
      </w:r>
    </w:p>
    <w:p w:rsidR="006849B4" w:rsidRPr="007E5B03" w:rsidRDefault="00D925D6" w:rsidP="000E508A">
      <w:pPr>
        <w:spacing w:line="360" w:lineRule="auto"/>
        <w:jc w:val="left"/>
        <w:rPr>
          <w:rFonts w:asciiTheme="minorEastAsia" w:eastAsiaTheme="minorEastAsia" w:hAnsiTheme="minorEastAsia" w:cs="仿宋"/>
          <w:color w:val="000000"/>
          <w:sz w:val="24"/>
          <w:szCs w:val="24"/>
        </w:rPr>
      </w:pPr>
      <w:r>
        <w:rPr>
          <w:rFonts w:ascii="仿宋" w:eastAsia="仿宋" w:hAnsi="仿宋" w:cs="仿宋" w:hint="eastAsia"/>
          <w:color w:val="000000"/>
          <w:sz w:val="28"/>
          <w:szCs w:val="28"/>
        </w:rPr>
        <w:t xml:space="preserve">  </w:t>
      </w:r>
      <w:r w:rsidRPr="007E5B03">
        <w:rPr>
          <w:rFonts w:asciiTheme="minorEastAsia" w:eastAsiaTheme="minorEastAsia" w:hAnsiTheme="minorEastAsia" w:cs="仿宋" w:hint="eastAsia"/>
          <w:color w:val="000000"/>
          <w:sz w:val="24"/>
          <w:szCs w:val="24"/>
        </w:rPr>
        <w:t xml:space="preserve">   为</w:t>
      </w:r>
      <w:r w:rsidR="00A263FD" w:rsidRPr="007E5B03">
        <w:rPr>
          <w:rFonts w:asciiTheme="minorEastAsia" w:eastAsiaTheme="minorEastAsia" w:hAnsiTheme="minorEastAsia" w:cs="仿宋" w:hint="eastAsia"/>
          <w:color w:val="000000"/>
          <w:sz w:val="24"/>
          <w:szCs w:val="24"/>
        </w:rPr>
        <w:t>了</w:t>
      </w:r>
      <w:r w:rsidRPr="007E5B03">
        <w:rPr>
          <w:rFonts w:asciiTheme="minorEastAsia" w:eastAsiaTheme="minorEastAsia" w:hAnsiTheme="minorEastAsia" w:cs="仿宋" w:hint="eastAsia"/>
          <w:color w:val="000000"/>
          <w:sz w:val="24"/>
          <w:szCs w:val="24"/>
        </w:rPr>
        <w:t>更好</w:t>
      </w:r>
      <w:r w:rsidR="00A263FD" w:rsidRPr="007E5B03">
        <w:rPr>
          <w:rFonts w:asciiTheme="minorEastAsia" w:eastAsiaTheme="minorEastAsia" w:hAnsiTheme="minorEastAsia" w:cs="仿宋" w:hint="eastAsia"/>
          <w:color w:val="000000"/>
          <w:sz w:val="24"/>
          <w:szCs w:val="24"/>
        </w:rPr>
        <w:t>地</w:t>
      </w:r>
      <w:r w:rsidRPr="007E5B03">
        <w:rPr>
          <w:rFonts w:asciiTheme="minorEastAsia" w:eastAsiaTheme="minorEastAsia" w:hAnsiTheme="minorEastAsia" w:cs="仿宋" w:hint="eastAsia"/>
          <w:color w:val="000000"/>
          <w:sz w:val="24"/>
          <w:szCs w:val="24"/>
        </w:rPr>
        <w:t>做好我系研究生奖学金评审工作，营建良好学风、系风</w:t>
      </w:r>
      <w:r w:rsidR="00A263FD" w:rsidRPr="007E5B03">
        <w:rPr>
          <w:rFonts w:asciiTheme="minorEastAsia" w:eastAsiaTheme="minorEastAsia" w:hAnsiTheme="minorEastAsia" w:cs="仿宋" w:hint="eastAsia"/>
          <w:color w:val="000000"/>
          <w:sz w:val="24"/>
          <w:szCs w:val="24"/>
        </w:rPr>
        <w:t>，</w:t>
      </w:r>
      <w:r w:rsidRPr="007E5B03">
        <w:rPr>
          <w:rFonts w:asciiTheme="minorEastAsia" w:eastAsiaTheme="minorEastAsia" w:hAnsiTheme="minorEastAsia" w:cs="仿宋" w:hint="eastAsia"/>
          <w:color w:val="000000"/>
          <w:sz w:val="24"/>
          <w:szCs w:val="24"/>
        </w:rPr>
        <w:t>根据《华东师范大学研究生国家奖学金评审实施办法》，《华东师范大学校长奖学金实施办法》，《华东师范大学优秀研究生奖学金实施办法》，《华东师范大学社会奖学金实施办法》及《</w:t>
      </w:r>
      <w:r w:rsidRPr="007E5B03">
        <w:rPr>
          <w:rFonts w:asciiTheme="minorEastAsia" w:eastAsiaTheme="minorEastAsia" w:hAnsiTheme="minorEastAsia" w:cs="仿宋" w:hint="eastAsia"/>
          <w:bCs/>
          <w:sz w:val="24"/>
          <w:szCs w:val="24"/>
        </w:rPr>
        <w:t>华东师范大学关于201</w:t>
      </w:r>
      <w:r w:rsidR="00912731" w:rsidRPr="007E5B03">
        <w:rPr>
          <w:rFonts w:asciiTheme="minorEastAsia" w:eastAsiaTheme="minorEastAsia" w:hAnsiTheme="minorEastAsia" w:cs="仿宋"/>
          <w:bCs/>
          <w:sz w:val="24"/>
          <w:szCs w:val="24"/>
        </w:rPr>
        <w:t>6</w:t>
      </w:r>
      <w:r w:rsidRPr="007E5B03">
        <w:rPr>
          <w:rFonts w:asciiTheme="minorEastAsia" w:eastAsiaTheme="minorEastAsia" w:hAnsiTheme="minorEastAsia" w:cs="仿宋" w:hint="eastAsia"/>
          <w:bCs/>
          <w:sz w:val="24"/>
          <w:szCs w:val="24"/>
        </w:rPr>
        <w:t>年度研究生奖学金评选工作的通知》</w:t>
      </w:r>
      <w:r w:rsidRPr="007E5B03">
        <w:rPr>
          <w:rFonts w:asciiTheme="minorEastAsia" w:eastAsiaTheme="minorEastAsia" w:hAnsiTheme="minorEastAsia" w:cs="仿宋" w:hint="eastAsia"/>
          <w:color w:val="000000"/>
          <w:sz w:val="24"/>
          <w:szCs w:val="24"/>
        </w:rPr>
        <w:t>的有关规定，结合我系实际情况，</w:t>
      </w:r>
      <w:r w:rsidR="00A263FD" w:rsidRPr="007E5B03">
        <w:rPr>
          <w:rFonts w:asciiTheme="minorEastAsia" w:eastAsiaTheme="minorEastAsia" w:hAnsiTheme="minorEastAsia" w:cs="仿宋" w:hint="eastAsia"/>
          <w:color w:val="000000"/>
          <w:sz w:val="24"/>
          <w:szCs w:val="24"/>
        </w:rPr>
        <w:t>特</w:t>
      </w:r>
      <w:r w:rsidRPr="007E5B03">
        <w:rPr>
          <w:rFonts w:asciiTheme="minorEastAsia" w:eastAsiaTheme="minorEastAsia" w:hAnsiTheme="minorEastAsia" w:cs="仿宋" w:hint="eastAsia"/>
          <w:color w:val="000000"/>
          <w:sz w:val="24"/>
          <w:szCs w:val="24"/>
        </w:rPr>
        <w:t>制定本办法。</w:t>
      </w:r>
    </w:p>
    <w:p w:rsidR="007D7347" w:rsidRPr="00442071" w:rsidRDefault="007D7347" w:rsidP="000E508A">
      <w:pPr>
        <w:spacing w:line="360" w:lineRule="auto"/>
        <w:ind w:firstLineChars="200" w:firstLine="482"/>
        <w:rPr>
          <w:b/>
          <w:sz w:val="24"/>
        </w:rPr>
      </w:pPr>
      <w:r>
        <w:rPr>
          <w:rFonts w:hint="eastAsia"/>
          <w:b/>
          <w:sz w:val="24"/>
        </w:rPr>
        <w:t>一</w:t>
      </w:r>
      <w:r w:rsidRPr="00A6046E">
        <w:rPr>
          <w:rFonts w:hint="eastAsia"/>
          <w:b/>
          <w:sz w:val="24"/>
        </w:rPr>
        <w:t>、奖学金</w:t>
      </w:r>
      <w:r>
        <w:rPr>
          <w:rFonts w:hint="eastAsia"/>
          <w:b/>
          <w:sz w:val="24"/>
        </w:rPr>
        <w:t>参评</w:t>
      </w:r>
      <w:r>
        <w:rPr>
          <w:b/>
          <w:sz w:val="24"/>
        </w:rPr>
        <w:t>范围及</w:t>
      </w:r>
      <w:r>
        <w:rPr>
          <w:rFonts w:hint="eastAsia"/>
          <w:b/>
          <w:sz w:val="24"/>
        </w:rPr>
        <w:t>简介</w:t>
      </w:r>
    </w:p>
    <w:tbl>
      <w:tblPr>
        <w:tblpPr w:leftFromText="180" w:rightFromText="180" w:vertAnchor="text" w:horzAnchor="margin" w:tblpXSpec="center" w:tblpY="245"/>
        <w:tblW w:w="985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1782"/>
        <w:gridCol w:w="1445"/>
        <w:gridCol w:w="3685"/>
        <w:gridCol w:w="1951"/>
        <w:gridCol w:w="991"/>
      </w:tblGrid>
      <w:tr w:rsidR="007D7347" w:rsidRPr="00A6046E" w:rsidTr="0037196F">
        <w:trPr>
          <w:trHeight w:val="218"/>
        </w:trPr>
        <w:tc>
          <w:tcPr>
            <w:tcW w:w="1782" w:type="dxa"/>
            <w:shd w:val="clear" w:color="auto" w:fill="auto"/>
            <w:vAlign w:val="center"/>
          </w:tcPr>
          <w:p w:rsidR="007D7347" w:rsidRPr="00087729" w:rsidRDefault="007D7347" w:rsidP="000E508A">
            <w:pPr>
              <w:spacing w:line="360" w:lineRule="auto"/>
              <w:jc w:val="center"/>
              <w:rPr>
                <w:b/>
                <w:sz w:val="24"/>
              </w:rPr>
            </w:pPr>
            <w:r w:rsidRPr="00087729">
              <w:rPr>
                <w:rFonts w:hint="eastAsia"/>
                <w:b/>
                <w:sz w:val="24"/>
              </w:rPr>
              <w:t>奖项名称</w:t>
            </w:r>
          </w:p>
        </w:tc>
        <w:tc>
          <w:tcPr>
            <w:tcW w:w="1445" w:type="dxa"/>
            <w:shd w:val="clear" w:color="auto" w:fill="auto"/>
            <w:vAlign w:val="center"/>
          </w:tcPr>
          <w:p w:rsidR="007D7347" w:rsidRDefault="007D7347" w:rsidP="000E508A">
            <w:pPr>
              <w:spacing w:line="360" w:lineRule="auto"/>
              <w:jc w:val="center"/>
              <w:rPr>
                <w:b/>
                <w:sz w:val="24"/>
              </w:rPr>
            </w:pPr>
            <w:r w:rsidRPr="00087729">
              <w:rPr>
                <w:rFonts w:hint="eastAsia"/>
                <w:b/>
                <w:sz w:val="24"/>
              </w:rPr>
              <w:t>金额</w:t>
            </w:r>
            <w:r w:rsidRPr="00087729">
              <w:rPr>
                <w:rFonts w:hint="eastAsia"/>
                <w:b/>
                <w:sz w:val="24"/>
              </w:rPr>
              <w:t xml:space="preserve"> </w:t>
            </w:r>
          </w:p>
          <w:p w:rsidR="007D7347" w:rsidRPr="00087729" w:rsidRDefault="007D7347" w:rsidP="000E508A">
            <w:pPr>
              <w:spacing w:line="360" w:lineRule="auto"/>
              <w:jc w:val="center"/>
              <w:rPr>
                <w:b/>
                <w:sz w:val="24"/>
              </w:rPr>
            </w:pPr>
            <w:r w:rsidRPr="00087729">
              <w:rPr>
                <w:rFonts w:hint="eastAsia"/>
                <w:b/>
                <w:sz w:val="24"/>
              </w:rPr>
              <w:t>元</w:t>
            </w:r>
            <w:r w:rsidRPr="00087729">
              <w:rPr>
                <w:rFonts w:hint="eastAsia"/>
                <w:b/>
                <w:sz w:val="24"/>
              </w:rPr>
              <w:t>/</w:t>
            </w:r>
            <w:r w:rsidRPr="00087729">
              <w:rPr>
                <w:rFonts w:hint="eastAsia"/>
                <w:b/>
                <w:sz w:val="24"/>
              </w:rPr>
              <w:t>人</w:t>
            </w:r>
          </w:p>
        </w:tc>
        <w:tc>
          <w:tcPr>
            <w:tcW w:w="3685" w:type="dxa"/>
            <w:shd w:val="clear" w:color="auto" w:fill="auto"/>
            <w:vAlign w:val="center"/>
          </w:tcPr>
          <w:p w:rsidR="007D7347" w:rsidRDefault="007D7347" w:rsidP="000E508A">
            <w:pPr>
              <w:spacing w:line="360" w:lineRule="auto"/>
              <w:jc w:val="center"/>
              <w:rPr>
                <w:b/>
                <w:sz w:val="24"/>
              </w:rPr>
            </w:pPr>
            <w:r>
              <w:rPr>
                <w:rFonts w:hint="eastAsia"/>
                <w:b/>
                <w:sz w:val="24"/>
              </w:rPr>
              <w:t>参评</w:t>
            </w:r>
            <w:r>
              <w:rPr>
                <w:b/>
                <w:sz w:val="24"/>
              </w:rPr>
              <w:t>范围</w:t>
            </w:r>
          </w:p>
        </w:tc>
        <w:tc>
          <w:tcPr>
            <w:tcW w:w="1951" w:type="dxa"/>
            <w:shd w:val="clear" w:color="auto" w:fill="auto"/>
            <w:vAlign w:val="center"/>
          </w:tcPr>
          <w:p w:rsidR="007D7347" w:rsidRPr="00087729" w:rsidRDefault="007D7347" w:rsidP="000E508A">
            <w:pPr>
              <w:spacing w:line="360" w:lineRule="auto"/>
              <w:jc w:val="center"/>
              <w:rPr>
                <w:b/>
                <w:sz w:val="24"/>
              </w:rPr>
            </w:pPr>
            <w:r>
              <w:rPr>
                <w:rFonts w:hint="eastAsia"/>
                <w:b/>
                <w:sz w:val="24"/>
              </w:rPr>
              <w:t>简</w:t>
            </w:r>
            <w:r>
              <w:rPr>
                <w:b/>
                <w:sz w:val="24"/>
              </w:rPr>
              <w:t>要说明</w:t>
            </w:r>
          </w:p>
        </w:tc>
        <w:tc>
          <w:tcPr>
            <w:tcW w:w="991" w:type="dxa"/>
            <w:shd w:val="clear" w:color="auto" w:fill="auto"/>
            <w:vAlign w:val="center"/>
          </w:tcPr>
          <w:p w:rsidR="007D7347" w:rsidRPr="00087729" w:rsidRDefault="007D7347" w:rsidP="000E508A">
            <w:pPr>
              <w:spacing w:line="360" w:lineRule="auto"/>
              <w:jc w:val="center"/>
              <w:rPr>
                <w:b/>
                <w:sz w:val="24"/>
              </w:rPr>
            </w:pPr>
            <w:r>
              <w:rPr>
                <w:rFonts w:hint="eastAsia"/>
                <w:b/>
                <w:sz w:val="24"/>
              </w:rPr>
              <w:t>名额</w:t>
            </w:r>
          </w:p>
        </w:tc>
      </w:tr>
      <w:tr w:rsidR="007D7347" w:rsidRPr="00A6046E" w:rsidTr="008D79BB">
        <w:tc>
          <w:tcPr>
            <w:tcW w:w="1782" w:type="dxa"/>
            <w:shd w:val="clear" w:color="auto" w:fill="auto"/>
            <w:vAlign w:val="center"/>
          </w:tcPr>
          <w:p w:rsidR="007D7347" w:rsidRPr="00087729" w:rsidRDefault="007D7347" w:rsidP="000E508A">
            <w:pPr>
              <w:spacing w:line="360" w:lineRule="auto"/>
              <w:jc w:val="center"/>
              <w:rPr>
                <w:b/>
                <w:sz w:val="24"/>
              </w:rPr>
            </w:pPr>
            <w:r w:rsidRPr="00087729">
              <w:rPr>
                <w:rFonts w:hint="eastAsia"/>
                <w:b/>
                <w:sz w:val="24"/>
              </w:rPr>
              <w:t>校长奖学金</w:t>
            </w:r>
          </w:p>
        </w:tc>
        <w:tc>
          <w:tcPr>
            <w:tcW w:w="1445" w:type="dxa"/>
            <w:shd w:val="clear" w:color="auto" w:fill="auto"/>
            <w:vAlign w:val="center"/>
          </w:tcPr>
          <w:p w:rsidR="007D7347" w:rsidRPr="00522CDE" w:rsidRDefault="007D7347" w:rsidP="000E508A">
            <w:pPr>
              <w:spacing w:line="360" w:lineRule="auto"/>
              <w:jc w:val="center"/>
              <w:rPr>
                <w:rFonts w:ascii="宋体" w:hAnsi="宋体"/>
                <w:sz w:val="18"/>
                <w:szCs w:val="18"/>
              </w:rPr>
            </w:pPr>
            <w:r w:rsidRPr="00522CDE">
              <w:rPr>
                <w:rFonts w:ascii="宋体" w:hAnsi="宋体" w:hint="eastAsia"/>
                <w:sz w:val="18"/>
                <w:szCs w:val="18"/>
              </w:rPr>
              <w:t>20000</w:t>
            </w:r>
          </w:p>
        </w:tc>
        <w:tc>
          <w:tcPr>
            <w:tcW w:w="3685" w:type="dxa"/>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1</w:t>
            </w:r>
            <w:r w:rsidR="00F114D2">
              <w:rPr>
                <w:rFonts w:ascii="宋体" w:hAnsi="宋体" w:hint="eastAsia"/>
                <w:sz w:val="18"/>
                <w:szCs w:val="18"/>
              </w:rPr>
              <w:t>、</w:t>
            </w:r>
            <w:r w:rsidRPr="00522CDE">
              <w:rPr>
                <w:rFonts w:ascii="宋体" w:hAnsi="宋体" w:hint="eastAsia"/>
                <w:sz w:val="18"/>
                <w:szCs w:val="18"/>
              </w:rPr>
              <w:t>全日制</w:t>
            </w:r>
            <w:r w:rsidR="006448EB">
              <w:rPr>
                <w:rFonts w:ascii="宋体" w:hAnsi="宋体" w:hint="eastAsia"/>
                <w:sz w:val="18"/>
                <w:szCs w:val="18"/>
              </w:rPr>
              <w:t>注册</w:t>
            </w:r>
            <w:r w:rsidR="006448EB">
              <w:rPr>
                <w:rFonts w:ascii="宋体" w:hAnsi="宋体"/>
                <w:sz w:val="18"/>
                <w:szCs w:val="18"/>
              </w:rPr>
              <w:t>在校的</w:t>
            </w:r>
            <w:r w:rsidR="00D70F37">
              <w:rPr>
                <w:rFonts w:ascii="宋体" w:hAnsi="宋体" w:hint="eastAsia"/>
                <w:sz w:val="18"/>
                <w:szCs w:val="18"/>
              </w:rPr>
              <w:t>非</w:t>
            </w:r>
            <w:r w:rsidR="00D70F37">
              <w:rPr>
                <w:rFonts w:ascii="宋体" w:hAnsi="宋体"/>
                <w:sz w:val="18"/>
                <w:szCs w:val="18"/>
              </w:rPr>
              <w:t>定向就业</w:t>
            </w:r>
            <w:r w:rsidRPr="00522CDE">
              <w:rPr>
                <w:rFonts w:ascii="宋体" w:hAnsi="宋体" w:hint="eastAsia"/>
                <w:sz w:val="18"/>
                <w:szCs w:val="18"/>
              </w:rPr>
              <w:t>研究生。</w:t>
            </w:r>
          </w:p>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2、一般</w:t>
            </w:r>
            <w:r w:rsidRPr="00522CDE">
              <w:rPr>
                <w:rFonts w:ascii="宋体" w:hAnsi="宋体"/>
                <w:sz w:val="18"/>
                <w:szCs w:val="18"/>
              </w:rPr>
              <w:t>从国家奖学金获奖学生中</w:t>
            </w:r>
            <w:r w:rsidRPr="00522CDE">
              <w:rPr>
                <w:rFonts w:ascii="宋体" w:hAnsi="宋体" w:hint="eastAsia"/>
                <w:sz w:val="18"/>
                <w:szCs w:val="18"/>
              </w:rPr>
              <w:t>产生</w:t>
            </w:r>
            <w:r w:rsidRPr="00522CDE">
              <w:rPr>
                <w:rFonts w:ascii="宋体" w:hAnsi="宋体"/>
                <w:sz w:val="18"/>
                <w:szCs w:val="18"/>
              </w:rPr>
              <w:t>。</w:t>
            </w:r>
          </w:p>
        </w:tc>
        <w:tc>
          <w:tcPr>
            <w:tcW w:w="1951" w:type="dxa"/>
            <w:shd w:val="clear" w:color="auto" w:fill="auto"/>
            <w:vAlign w:val="center"/>
          </w:tcPr>
          <w:p w:rsidR="007D7347" w:rsidRPr="00522CDE" w:rsidRDefault="00985B9C" w:rsidP="000E508A">
            <w:pPr>
              <w:spacing w:line="360" w:lineRule="auto"/>
              <w:rPr>
                <w:rFonts w:ascii="宋体" w:hAnsi="宋体"/>
                <w:sz w:val="18"/>
                <w:szCs w:val="18"/>
              </w:rPr>
            </w:pPr>
            <w:r w:rsidRPr="00985B9C">
              <w:rPr>
                <w:rFonts w:ascii="宋体" w:hAnsi="宋体" w:hint="eastAsia"/>
                <w:sz w:val="18"/>
                <w:szCs w:val="18"/>
              </w:rPr>
              <w:t>由学校设立，用于激励研究生勤奋学习、创</w:t>
            </w:r>
            <w:r>
              <w:rPr>
                <w:rFonts w:ascii="宋体" w:hAnsi="宋体" w:hint="eastAsia"/>
                <w:sz w:val="18"/>
                <w:szCs w:val="18"/>
              </w:rPr>
              <w:t>新进取，奖励品学兼优、全面发展的优秀拔尖人才，促进科研学术发展</w:t>
            </w:r>
          </w:p>
        </w:tc>
        <w:tc>
          <w:tcPr>
            <w:tcW w:w="991" w:type="dxa"/>
            <w:vAlign w:val="center"/>
          </w:tcPr>
          <w:p w:rsidR="007D7347" w:rsidRPr="00522CDE" w:rsidRDefault="007D7347" w:rsidP="000E508A">
            <w:pPr>
              <w:spacing w:line="360" w:lineRule="auto"/>
              <w:jc w:val="center"/>
              <w:rPr>
                <w:rFonts w:ascii="宋体" w:hAnsi="宋体"/>
                <w:sz w:val="18"/>
                <w:szCs w:val="18"/>
              </w:rPr>
            </w:pPr>
          </w:p>
        </w:tc>
      </w:tr>
      <w:tr w:rsidR="007D7347" w:rsidRPr="00171CC1" w:rsidTr="008D79BB">
        <w:tc>
          <w:tcPr>
            <w:tcW w:w="1782" w:type="dxa"/>
            <w:shd w:val="clear" w:color="auto" w:fill="auto"/>
            <w:vAlign w:val="center"/>
          </w:tcPr>
          <w:p w:rsidR="007D7347" w:rsidRPr="00087729" w:rsidRDefault="007D7347" w:rsidP="000E508A">
            <w:pPr>
              <w:spacing w:line="360" w:lineRule="auto"/>
              <w:jc w:val="center"/>
              <w:rPr>
                <w:b/>
                <w:sz w:val="24"/>
              </w:rPr>
            </w:pPr>
            <w:r w:rsidRPr="00087729">
              <w:rPr>
                <w:rFonts w:hint="eastAsia"/>
                <w:b/>
                <w:sz w:val="24"/>
              </w:rPr>
              <w:t>国家奖学金</w:t>
            </w:r>
          </w:p>
        </w:tc>
        <w:tc>
          <w:tcPr>
            <w:tcW w:w="1445" w:type="dxa"/>
            <w:shd w:val="clear" w:color="auto" w:fill="auto"/>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硕20000</w:t>
            </w:r>
          </w:p>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博30000</w:t>
            </w:r>
          </w:p>
        </w:tc>
        <w:tc>
          <w:tcPr>
            <w:tcW w:w="3685" w:type="dxa"/>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1、纳入国家招生计划且在标准学制内注册在籍的全日制非定向就业研究生（含少数民族骨干计划中非在职定向研究生）。</w:t>
            </w:r>
          </w:p>
          <w:p w:rsidR="007D7347" w:rsidRPr="00522CDE" w:rsidRDefault="007D7347" w:rsidP="000E508A">
            <w:pPr>
              <w:spacing w:line="360" w:lineRule="auto"/>
              <w:rPr>
                <w:rFonts w:ascii="宋体" w:hAnsi="宋体"/>
                <w:sz w:val="18"/>
                <w:szCs w:val="18"/>
              </w:rPr>
            </w:pPr>
            <w:r w:rsidRPr="00522CDE">
              <w:rPr>
                <w:rFonts w:ascii="宋体" w:hAnsi="宋体"/>
                <w:sz w:val="18"/>
                <w:szCs w:val="18"/>
              </w:rPr>
              <w:t>2</w:t>
            </w:r>
            <w:r w:rsidRPr="00522CDE">
              <w:rPr>
                <w:rFonts w:ascii="宋体" w:hAnsi="宋体" w:hint="eastAsia"/>
                <w:sz w:val="18"/>
                <w:szCs w:val="18"/>
              </w:rPr>
              <w:t>、不含 EDD（教育博士） 、MBA（工商管理硕士） 、MPA（公共管理硕士） 、MTA（旅游管理硕士） 、定向就业研究生以及在职教育硕士。</w:t>
            </w:r>
          </w:p>
        </w:tc>
        <w:tc>
          <w:tcPr>
            <w:tcW w:w="1951" w:type="dxa"/>
            <w:shd w:val="clear" w:color="auto" w:fill="auto"/>
            <w:vAlign w:val="center"/>
          </w:tcPr>
          <w:p w:rsidR="007D7347" w:rsidRPr="00522CDE" w:rsidRDefault="00985B9C" w:rsidP="000E508A">
            <w:pPr>
              <w:spacing w:line="360" w:lineRule="auto"/>
              <w:rPr>
                <w:rFonts w:ascii="宋体" w:hAnsi="宋体"/>
                <w:sz w:val="18"/>
                <w:szCs w:val="18"/>
              </w:rPr>
            </w:pPr>
            <w:r>
              <w:rPr>
                <w:rFonts w:ascii="宋体" w:hAnsi="宋体" w:hint="eastAsia"/>
                <w:sz w:val="18"/>
                <w:szCs w:val="18"/>
              </w:rPr>
              <w:t>由中央财政出资，用于奖励表彰品学兼优的全日制非定向就业研究生</w:t>
            </w:r>
          </w:p>
        </w:tc>
        <w:tc>
          <w:tcPr>
            <w:tcW w:w="991" w:type="dxa"/>
            <w:vAlign w:val="center"/>
          </w:tcPr>
          <w:p w:rsidR="007D7347" w:rsidRDefault="007D7347" w:rsidP="000E508A">
            <w:pPr>
              <w:spacing w:line="360" w:lineRule="auto"/>
              <w:rPr>
                <w:rFonts w:ascii="宋体" w:hAnsi="宋体"/>
                <w:sz w:val="18"/>
                <w:szCs w:val="18"/>
              </w:rPr>
            </w:pPr>
            <w:r>
              <w:rPr>
                <w:rFonts w:ascii="宋体" w:hAnsi="宋体" w:hint="eastAsia"/>
                <w:sz w:val="18"/>
                <w:szCs w:val="18"/>
              </w:rPr>
              <w:t>硕士7名</w:t>
            </w:r>
          </w:p>
          <w:p w:rsidR="007D7347" w:rsidRPr="00522CDE" w:rsidRDefault="007D7347" w:rsidP="000E508A">
            <w:pPr>
              <w:spacing w:line="360" w:lineRule="auto"/>
              <w:rPr>
                <w:rFonts w:ascii="宋体" w:hAnsi="宋体"/>
                <w:sz w:val="18"/>
                <w:szCs w:val="18"/>
              </w:rPr>
            </w:pPr>
            <w:r>
              <w:rPr>
                <w:rFonts w:ascii="宋体" w:hAnsi="宋体" w:hint="eastAsia"/>
                <w:sz w:val="18"/>
                <w:szCs w:val="18"/>
              </w:rPr>
              <w:t>博士5名</w:t>
            </w:r>
          </w:p>
        </w:tc>
      </w:tr>
      <w:tr w:rsidR="007D7347" w:rsidRPr="00171CC1" w:rsidTr="008D79BB">
        <w:tc>
          <w:tcPr>
            <w:tcW w:w="1782" w:type="dxa"/>
            <w:shd w:val="clear" w:color="auto" w:fill="auto"/>
            <w:vAlign w:val="center"/>
          </w:tcPr>
          <w:p w:rsidR="007D7347" w:rsidRPr="00087729" w:rsidRDefault="007D7347" w:rsidP="000E508A">
            <w:pPr>
              <w:spacing w:line="360" w:lineRule="auto"/>
              <w:jc w:val="center"/>
              <w:rPr>
                <w:b/>
                <w:sz w:val="24"/>
              </w:rPr>
            </w:pPr>
            <w:r w:rsidRPr="00087729">
              <w:rPr>
                <w:rFonts w:hint="eastAsia"/>
                <w:b/>
                <w:sz w:val="24"/>
              </w:rPr>
              <w:t>优秀研究生奖学金</w:t>
            </w:r>
          </w:p>
        </w:tc>
        <w:tc>
          <w:tcPr>
            <w:tcW w:w="1445" w:type="dxa"/>
            <w:shd w:val="clear" w:color="auto" w:fill="auto"/>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5000</w:t>
            </w:r>
          </w:p>
        </w:tc>
        <w:tc>
          <w:tcPr>
            <w:tcW w:w="3685" w:type="dxa"/>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全日制注册在校的</w:t>
            </w:r>
            <w:r>
              <w:rPr>
                <w:rFonts w:ascii="宋体" w:hAnsi="宋体" w:hint="eastAsia"/>
                <w:sz w:val="18"/>
                <w:szCs w:val="18"/>
              </w:rPr>
              <w:t>2</w:t>
            </w:r>
            <w:r>
              <w:rPr>
                <w:rFonts w:ascii="宋体" w:hAnsi="宋体"/>
                <w:sz w:val="18"/>
                <w:szCs w:val="18"/>
              </w:rPr>
              <w:t>013级</w:t>
            </w:r>
            <w:r w:rsidRPr="00522CDE">
              <w:rPr>
                <w:rFonts w:ascii="宋体" w:hAnsi="宋体" w:hint="eastAsia"/>
                <w:sz w:val="18"/>
                <w:szCs w:val="18"/>
              </w:rPr>
              <w:t>博士研究生</w:t>
            </w:r>
          </w:p>
        </w:tc>
        <w:tc>
          <w:tcPr>
            <w:tcW w:w="1951" w:type="dxa"/>
            <w:shd w:val="clear" w:color="auto" w:fill="auto"/>
            <w:vAlign w:val="center"/>
          </w:tcPr>
          <w:p w:rsidR="007D7347" w:rsidRPr="00522CDE" w:rsidRDefault="00985B9C" w:rsidP="000E508A">
            <w:pPr>
              <w:spacing w:line="360" w:lineRule="auto"/>
              <w:rPr>
                <w:rFonts w:ascii="宋体" w:hAnsi="宋体"/>
                <w:sz w:val="18"/>
                <w:szCs w:val="18"/>
              </w:rPr>
            </w:pPr>
            <w:r w:rsidRPr="00985B9C">
              <w:rPr>
                <w:rFonts w:ascii="宋体" w:hAnsi="宋体" w:hint="eastAsia"/>
                <w:sz w:val="18"/>
                <w:szCs w:val="18"/>
              </w:rPr>
              <w:t>由学校设立，用于激励研究生勤奋学习、成为具有优良的品质、良好的合作意识、扎实的理论基础、较强的科研能</w:t>
            </w:r>
            <w:r w:rsidRPr="00985B9C">
              <w:rPr>
                <w:rFonts w:ascii="宋体" w:hAnsi="宋体" w:hint="eastAsia"/>
                <w:sz w:val="18"/>
                <w:szCs w:val="18"/>
              </w:rPr>
              <w:lastRenderedPageBreak/>
              <w:t>力的高层次人才</w:t>
            </w:r>
          </w:p>
        </w:tc>
        <w:tc>
          <w:tcPr>
            <w:tcW w:w="991" w:type="dxa"/>
            <w:vAlign w:val="center"/>
          </w:tcPr>
          <w:p w:rsidR="007D7347" w:rsidRPr="00522CDE" w:rsidRDefault="007163F0" w:rsidP="000E508A">
            <w:pPr>
              <w:spacing w:line="360" w:lineRule="auto"/>
              <w:rPr>
                <w:rFonts w:ascii="宋体" w:hAnsi="宋体"/>
                <w:sz w:val="18"/>
                <w:szCs w:val="18"/>
              </w:rPr>
            </w:pPr>
            <w:r>
              <w:rPr>
                <w:rFonts w:ascii="宋体" w:hAnsi="宋体" w:hint="eastAsia"/>
                <w:sz w:val="18"/>
                <w:szCs w:val="18"/>
              </w:rPr>
              <w:lastRenderedPageBreak/>
              <w:t>1名</w:t>
            </w:r>
          </w:p>
        </w:tc>
      </w:tr>
      <w:tr w:rsidR="007D7347" w:rsidRPr="00171CC1" w:rsidTr="008D79BB">
        <w:tc>
          <w:tcPr>
            <w:tcW w:w="1782" w:type="dxa"/>
            <w:shd w:val="clear" w:color="auto" w:fill="auto"/>
            <w:vAlign w:val="center"/>
          </w:tcPr>
          <w:p w:rsidR="007D7347" w:rsidRPr="00087729" w:rsidRDefault="007D7347" w:rsidP="000E508A">
            <w:pPr>
              <w:spacing w:line="360" w:lineRule="auto"/>
              <w:jc w:val="center"/>
              <w:rPr>
                <w:b/>
                <w:sz w:val="24"/>
              </w:rPr>
            </w:pPr>
            <w:r w:rsidRPr="00087729">
              <w:rPr>
                <w:rFonts w:hint="eastAsia"/>
                <w:b/>
                <w:sz w:val="24"/>
              </w:rPr>
              <w:t>少数民族学生奖学金</w:t>
            </w:r>
          </w:p>
        </w:tc>
        <w:tc>
          <w:tcPr>
            <w:tcW w:w="1445" w:type="dxa"/>
            <w:shd w:val="clear" w:color="auto" w:fill="auto"/>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1000</w:t>
            </w:r>
          </w:p>
        </w:tc>
        <w:tc>
          <w:tcPr>
            <w:tcW w:w="3685" w:type="dxa"/>
            <w:vAlign w:val="center"/>
          </w:tcPr>
          <w:p w:rsidR="007D7347" w:rsidRPr="00522CDE" w:rsidRDefault="007D7347" w:rsidP="000E508A">
            <w:pPr>
              <w:spacing w:line="360" w:lineRule="auto"/>
              <w:rPr>
                <w:rFonts w:ascii="宋体" w:hAnsi="宋体"/>
                <w:sz w:val="18"/>
                <w:szCs w:val="18"/>
              </w:rPr>
            </w:pPr>
            <w:r w:rsidRPr="00522CDE">
              <w:rPr>
                <w:rFonts w:ascii="宋体" w:hAnsi="宋体" w:hint="eastAsia"/>
                <w:sz w:val="18"/>
                <w:szCs w:val="18"/>
              </w:rPr>
              <w:t>全日制注册在校的少数</w:t>
            </w:r>
            <w:r w:rsidRPr="00522CDE">
              <w:rPr>
                <w:rFonts w:ascii="宋体" w:hAnsi="宋体"/>
                <w:sz w:val="18"/>
                <w:szCs w:val="18"/>
              </w:rPr>
              <w:t>民族</w:t>
            </w:r>
            <w:r w:rsidRPr="00522CDE">
              <w:rPr>
                <w:rFonts w:ascii="宋体" w:hAnsi="宋体" w:hint="eastAsia"/>
                <w:sz w:val="18"/>
                <w:szCs w:val="18"/>
              </w:rPr>
              <w:t>硕士研究生和博士研究生</w:t>
            </w:r>
          </w:p>
        </w:tc>
        <w:tc>
          <w:tcPr>
            <w:tcW w:w="1951" w:type="dxa"/>
            <w:shd w:val="clear" w:color="auto" w:fill="auto"/>
            <w:vAlign w:val="center"/>
          </w:tcPr>
          <w:p w:rsidR="007D7347" w:rsidRPr="00522CDE" w:rsidRDefault="00985B9C" w:rsidP="000E508A">
            <w:pPr>
              <w:spacing w:line="360" w:lineRule="auto"/>
              <w:rPr>
                <w:rFonts w:ascii="宋体" w:hAnsi="宋体"/>
                <w:sz w:val="18"/>
                <w:szCs w:val="18"/>
              </w:rPr>
            </w:pPr>
            <w:r>
              <w:rPr>
                <w:rFonts w:ascii="宋体" w:hAnsi="宋体" w:hint="eastAsia"/>
                <w:sz w:val="18"/>
                <w:szCs w:val="18"/>
              </w:rPr>
              <w:t>奖励</w:t>
            </w:r>
            <w:r>
              <w:rPr>
                <w:rFonts w:ascii="宋体" w:hAnsi="宋体"/>
                <w:sz w:val="18"/>
                <w:szCs w:val="18"/>
              </w:rPr>
              <w:t>品学兼优者</w:t>
            </w:r>
          </w:p>
        </w:tc>
        <w:tc>
          <w:tcPr>
            <w:tcW w:w="991" w:type="dxa"/>
            <w:vAlign w:val="center"/>
          </w:tcPr>
          <w:p w:rsidR="007D7347" w:rsidRPr="00522CDE" w:rsidRDefault="007163F0" w:rsidP="000E508A">
            <w:pPr>
              <w:spacing w:line="360" w:lineRule="auto"/>
              <w:rPr>
                <w:rFonts w:ascii="宋体" w:hAnsi="宋体"/>
                <w:sz w:val="18"/>
                <w:szCs w:val="18"/>
              </w:rPr>
            </w:pPr>
            <w:r>
              <w:rPr>
                <w:rFonts w:ascii="宋体" w:hAnsi="宋体" w:hint="eastAsia"/>
                <w:sz w:val="18"/>
                <w:szCs w:val="18"/>
              </w:rPr>
              <w:t>1名</w:t>
            </w:r>
          </w:p>
        </w:tc>
      </w:tr>
      <w:tr w:rsidR="007D7347" w:rsidRPr="00171CC1" w:rsidTr="008D79BB">
        <w:tc>
          <w:tcPr>
            <w:tcW w:w="1782" w:type="dxa"/>
            <w:shd w:val="clear" w:color="auto" w:fill="auto"/>
            <w:vAlign w:val="center"/>
          </w:tcPr>
          <w:p w:rsidR="007D7347" w:rsidRPr="00971D3B" w:rsidRDefault="007D7347" w:rsidP="000E508A">
            <w:pPr>
              <w:spacing w:line="360" w:lineRule="auto"/>
              <w:jc w:val="center"/>
              <w:rPr>
                <w:rFonts w:ascii="仿宋_GB2312" w:eastAsia="仿宋_GB2312"/>
                <w:b/>
                <w:sz w:val="24"/>
              </w:rPr>
            </w:pPr>
            <w:r w:rsidRPr="00843F49">
              <w:rPr>
                <w:rFonts w:hint="eastAsia"/>
                <w:b/>
                <w:sz w:val="24"/>
              </w:rPr>
              <w:t>宝钢奖学金</w:t>
            </w:r>
          </w:p>
        </w:tc>
        <w:tc>
          <w:tcPr>
            <w:tcW w:w="1445" w:type="dxa"/>
            <w:shd w:val="clear" w:color="auto" w:fill="auto"/>
            <w:vAlign w:val="center"/>
          </w:tcPr>
          <w:p w:rsidR="007D7347" w:rsidRPr="00171CC1" w:rsidRDefault="007D7347" w:rsidP="000E508A">
            <w:pPr>
              <w:spacing w:line="360" w:lineRule="auto"/>
              <w:rPr>
                <w:rFonts w:ascii="宋体" w:hAnsi="宋体"/>
                <w:sz w:val="18"/>
                <w:szCs w:val="18"/>
              </w:rPr>
            </w:pPr>
            <w:r w:rsidRPr="00171CC1">
              <w:rPr>
                <w:rFonts w:ascii="宋体" w:hAnsi="宋体" w:hint="eastAsia"/>
                <w:sz w:val="18"/>
                <w:szCs w:val="18"/>
              </w:rPr>
              <w:t>10000</w:t>
            </w:r>
          </w:p>
          <w:p w:rsidR="007D7347" w:rsidRPr="00171CC1" w:rsidRDefault="008D79BB" w:rsidP="008D79BB">
            <w:pPr>
              <w:spacing w:line="360" w:lineRule="auto"/>
              <w:rPr>
                <w:rFonts w:ascii="宋体" w:hAnsi="宋体"/>
                <w:sz w:val="18"/>
                <w:szCs w:val="18"/>
              </w:rPr>
            </w:pPr>
            <w:r>
              <w:rPr>
                <w:rFonts w:ascii="宋体" w:hAnsi="宋体" w:hint="eastAsia"/>
                <w:sz w:val="18"/>
                <w:szCs w:val="18"/>
              </w:rPr>
              <w:t>（</w:t>
            </w:r>
            <w:r w:rsidR="007D7347" w:rsidRPr="00171CC1">
              <w:rPr>
                <w:rFonts w:ascii="宋体" w:hAnsi="宋体" w:hint="eastAsia"/>
                <w:sz w:val="18"/>
                <w:szCs w:val="18"/>
              </w:rPr>
              <w:t>特等</w:t>
            </w:r>
            <w:bookmarkStart w:id="2" w:name="_GoBack"/>
            <w:bookmarkEnd w:id="2"/>
            <w:r w:rsidR="007D7347" w:rsidRPr="00171CC1">
              <w:rPr>
                <w:rFonts w:ascii="宋体" w:hAnsi="宋体" w:hint="eastAsia"/>
                <w:sz w:val="18"/>
                <w:szCs w:val="18"/>
              </w:rPr>
              <w:t>20000）</w:t>
            </w:r>
          </w:p>
        </w:tc>
        <w:tc>
          <w:tcPr>
            <w:tcW w:w="3685" w:type="dxa"/>
            <w:vAlign w:val="center"/>
          </w:tcPr>
          <w:p w:rsidR="007D7347" w:rsidRPr="00171CC1" w:rsidRDefault="007D7347" w:rsidP="000E508A">
            <w:pPr>
              <w:spacing w:line="360" w:lineRule="auto"/>
              <w:rPr>
                <w:rFonts w:ascii="宋体" w:hAnsi="宋体"/>
                <w:sz w:val="18"/>
                <w:szCs w:val="18"/>
              </w:rPr>
            </w:pPr>
            <w:r w:rsidRPr="00522CDE">
              <w:rPr>
                <w:rFonts w:ascii="宋体" w:hAnsi="宋体" w:hint="eastAsia"/>
                <w:sz w:val="18"/>
                <w:szCs w:val="18"/>
              </w:rPr>
              <w:t>全日制注册在校的硕士研究生和博士研究生</w:t>
            </w:r>
          </w:p>
        </w:tc>
        <w:tc>
          <w:tcPr>
            <w:tcW w:w="1951" w:type="dxa"/>
            <w:shd w:val="clear" w:color="auto" w:fill="auto"/>
            <w:vAlign w:val="center"/>
          </w:tcPr>
          <w:p w:rsidR="007D7347" w:rsidRPr="00171CC1" w:rsidRDefault="00985B9C" w:rsidP="000E508A">
            <w:pPr>
              <w:spacing w:line="360" w:lineRule="auto"/>
              <w:rPr>
                <w:rFonts w:ascii="宋体" w:hAnsi="宋体"/>
                <w:sz w:val="18"/>
                <w:szCs w:val="18"/>
              </w:rPr>
            </w:pPr>
            <w:r>
              <w:rPr>
                <w:rFonts w:ascii="宋体" w:hAnsi="宋体" w:hint="eastAsia"/>
                <w:sz w:val="18"/>
                <w:szCs w:val="18"/>
              </w:rPr>
              <w:t>奖励</w:t>
            </w:r>
            <w:r>
              <w:rPr>
                <w:rFonts w:ascii="宋体" w:hAnsi="宋体"/>
                <w:sz w:val="18"/>
                <w:szCs w:val="18"/>
              </w:rPr>
              <w:t>品学兼优，</w:t>
            </w:r>
            <w:r>
              <w:rPr>
                <w:rFonts w:ascii="宋体" w:hAnsi="宋体" w:hint="eastAsia"/>
                <w:sz w:val="18"/>
                <w:szCs w:val="18"/>
              </w:rPr>
              <w:t>有</w:t>
            </w:r>
            <w:r>
              <w:rPr>
                <w:rFonts w:ascii="宋体" w:hAnsi="宋体"/>
                <w:sz w:val="18"/>
                <w:szCs w:val="18"/>
              </w:rPr>
              <w:t>较强科研能力的高层次人才</w:t>
            </w:r>
          </w:p>
        </w:tc>
        <w:tc>
          <w:tcPr>
            <w:tcW w:w="991" w:type="dxa"/>
            <w:vAlign w:val="center"/>
          </w:tcPr>
          <w:p w:rsidR="007D7347" w:rsidRPr="00171CC1" w:rsidRDefault="007163F0" w:rsidP="000E508A">
            <w:pPr>
              <w:spacing w:line="360" w:lineRule="auto"/>
              <w:rPr>
                <w:rFonts w:ascii="宋体" w:hAnsi="宋体"/>
                <w:sz w:val="18"/>
                <w:szCs w:val="18"/>
              </w:rPr>
            </w:pPr>
            <w:r w:rsidRPr="00171CC1">
              <w:rPr>
                <w:rFonts w:ascii="宋体" w:hAnsi="宋体" w:hint="eastAsia"/>
                <w:sz w:val="18"/>
                <w:szCs w:val="18"/>
              </w:rPr>
              <w:t>1名</w:t>
            </w:r>
          </w:p>
        </w:tc>
      </w:tr>
      <w:tr w:rsidR="007D7347" w:rsidRPr="00A6046E" w:rsidTr="00421135">
        <w:tc>
          <w:tcPr>
            <w:tcW w:w="9854" w:type="dxa"/>
            <w:gridSpan w:val="5"/>
            <w:shd w:val="clear" w:color="auto" w:fill="auto"/>
            <w:vAlign w:val="center"/>
          </w:tcPr>
          <w:p w:rsidR="007D7347" w:rsidRPr="00522CDE" w:rsidRDefault="007D7347" w:rsidP="000E508A">
            <w:pPr>
              <w:spacing w:line="360" w:lineRule="auto"/>
              <w:jc w:val="center"/>
              <w:rPr>
                <w:rFonts w:ascii="宋体" w:hAnsi="宋体"/>
                <w:sz w:val="18"/>
                <w:szCs w:val="18"/>
              </w:rPr>
            </w:pPr>
            <w:r>
              <w:rPr>
                <w:rFonts w:ascii="宋体" w:hAnsi="宋体" w:hint="eastAsia"/>
                <w:sz w:val="18"/>
                <w:szCs w:val="18"/>
              </w:rPr>
              <w:t>除</w:t>
            </w:r>
            <w:r w:rsidRPr="00DC5983">
              <w:rPr>
                <w:rFonts w:ascii="宋体" w:hAnsi="宋体" w:hint="eastAsia"/>
                <w:sz w:val="18"/>
                <w:szCs w:val="18"/>
              </w:rPr>
              <w:t>校长奖学金</w:t>
            </w:r>
            <w:r>
              <w:rPr>
                <w:rFonts w:ascii="宋体" w:hAnsi="宋体" w:hint="eastAsia"/>
                <w:sz w:val="18"/>
                <w:szCs w:val="18"/>
              </w:rPr>
              <w:t>、学业奖学金、宝钢奖学金外</w:t>
            </w:r>
            <w:r>
              <w:rPr>
                <w:rFonts w:ascii="宋体" w:hAnsi="宋体"/>
                <w:sz w:val="18"/>
                <w:szCs w:val="18"/>
              </w:rPr>
              <w:t>，</w:t>
            </w:r>
            <w:r w:rsidRPr="00DC5983">
              <w:rPr>
                <w:rFonts w:ascii="宋体" w:hAnsi="宋体" w:hint="eastAsia"/>
                <w:sz w:val="18"/>
                <w:szCs w:val="18"/>
              </w:rPr>
              <w:t>原则上本表中所列奖学金同一学生该学年内不</w:t>
            </w:r>
            <w:r>
              <w:rPr>
                <w:rFonts w:ascii="宋体" w:hAnsi="宋体" w:hint="eastAsia"/>
                <w:sz w:val="18"/>
                <w:szCs w:val="18"/>
              </w:rPr>
              <w:t>可兼</w:t>
            </w:r>
            <w:r w:rsidRPr="00DC5983">
              <w:rPr>
                <w:rFonts w:ascii="宋体" w:hAnsi="宋体" w:hint="eastAsia"/>
                <w:sz w:val="18"/>
                <w:szCs w:val="18"/>
              </w:rPr>
              <w:t>得</w:t>
            </w:r>
            <w:r>
              <w:rPr>
                <w:rFonts w:ascii="宋体" w:hAnsi="宋体" w:hint="eastAsia"/>
                <w:sz w:val="18"/>
                <w:szCs w:val="18"/>
              </w:rPr>
              <w:t>。</w:t>
            </w:r>
          </w:p>
        </w:tc>
      </w:tr>
    </w:tbl>
    <w:p w:rsidR="00FB5448" w:rsidRDefault="00FB5448" w:rsidP="000E508A">
      <w:pPr>
        <w:adjustRightInd w:val="0"/>
        <w:snapToGrid w:val="0"/>
        <w:spacing w:line="360" w:lineRule="auto"/>
        <w:rPr>
          <w:rFonts w:asciiTheme="minorEastAsia" w:eastAsiaTheme="minorEastAsia" w:hAnsiTheme="minorEastAsia" w:cs="仿宋"/>
          <w:color w:val="000000"/>
          <w:sz w:val="24"/>
          <w:szCs w:val="24"/>
        </w:rPr>
      </w:pPr>
    </w:p>
    <w:p w:rsidR="006849B4" w:rsidRPr="00FB5448" w:rsidRDefault="00171CC1" w:rsidP="000E508A">
      <w:pPr>
        <w:adjustRightInd w:val="0"/>
        <w:snapToGrid w:val="0"/>
        <w:spacing w:line="360" w:lineRule="auto"/>
        <w:rPr>
          <w:rFonts w:asciiTheme="minorEastAsia" w:eastAsiaTheme="minorEastAsia" w:hAnsiTheme="minorEastAsia" w:cs="仿宋"/>
          <w:b/>
          <w:color w:val="000000"/>
          <w:sz w:val="24"/>
          <w:szCs w:val="24"/>
        </w:rPr>
      </w:pPr>
      <w:r w:rsidRPr="00FB5448">
        <w:rPr>
          <w:rFonts w:asciiTheme="minorEastAsia" w:eastAsiaTheme="minorEastAsia" w:hAnsiTheme="minorEastAsia" w:cs="仿宋" w:hint="eastAsia"/>
          <w:b/>
          <w:color w:val="000000"/>
          <w:sz w:val="24"/>
          <w:szCs w:val="24"/>
        </w:rPr>
        <w:t>二</w:t>
      </w:r>
      <w:r w:rsidR="00D925D6" w:rsidRPr="00FB5448">
        <w:rPr>
          <w:rFonts w:asciiTheme="minorEastAsia" w:eastAsiaTheme="minorEastAsia" w:hAnsiTheme="minorEastAsia" w:cs="仿宋" w:hint="eastAsia"/>
          <w:b/>
          <w:color w:val="000000"/>
          <w:sz w:val="24"/>
          <w:szCs w:val="24"/>
        </w:rPr>
        <w:t>、申报条件</w:t>
      </w:r>
    </w:p>
    <w:p w:rsidR="006849B4" w:rsidRPr="007E5B03" w:rsidRDefault="00D925D6"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1、热爱</w:t>
      </w:r>
      <w:r w:rsidR="006448EB" w:rsidRPr="007E5B03">
        <w:rPr>
          <w:rFonts w:asciiTheme="minorEastAsia" w:eastAsiaTheme="minorEastAsia" w:hAnsiTheme="minorEastAsia" w:cs="仿宋" w:hint="eastAsia"/>
          <w:sz w:val="24"/>
          <w:szCs w:val="24"/>
        </w:rPr>
        <w:t>社会</w:t>
      </w:r>
      <w:r w:rsidR="006448EB" w:rsidRPr="007E5B03">
        <w:rPr>
          <w:rFonts w:asciiTheme="minorEastAsia" w:eastAsiaTheme="minorEastAsia" w:hAnsiTheme="minorEastAsia" w:cs="仿宋"/>
          <w:sz w:val="24"/>
          <w:szCs w:val="24"/>
        </w:rPr>
        <w:t>主义</w:t>
      </w:r>
      <w:r w:rsidR="006448EB" w:rsidRPr="007E5B03">
        <w:rPr>
          <w:rFonts w:asciiTheme="minorEastAsia" w:eastAsiaTheme="minorEastAsia" w:hAnsiTheme="minorEastAsia" w:cs="仿宋" w:hint="eastAsia"/>
          <w:sz w:val="24"/>
          <w:szCs w:val="24"/>
        </w:rPr>
        <w:t>国家</w:t>
      </w:r>
      <w:r w:rsidRPr="007E5B03">
        <w:rPr>
          <w:rFonts w:asciiTheme="minorEastAsia" w:eastAsiaTheme="minorEastAsia" w:hAnsiTheme="minorEastAsia" w:cs="仿宋" w:hint="eastAsia"/>
          <w:sz w:val="24"/>
          <w:szCs w:val="24"/>
        </w:rPr>
        <w:t>，拥护中国共产党的领导；</w:t>
      </w:r>
    </w:p>
    <w:p w:rsidR="006849B4" w:rsidRPr="007E5B03" w:rsidRDefault="00D925D6"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2、遵守宪法和法律，遵守学校及中文系规章制度；</w:t>
      </w:r>
    </w:p>
    <w:p w:rsidR="006849B4" w:rsidRPr="007E5B03" w:rsidRDefault="00D925D6"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3、诚实守信，道德品质优良；</w:t>
      </w:r>
    </w:p>
    <w:p w:rsidR="006448EB" w:rsidRPr="007E5B03" w:rsidRDefault="006448EB"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sz w:val="24"/>
          <w:szCs w:val="24"/>
        </w:rPr>
        <w:t>4</w:t>
      </w:r>
      <w:r w:rsidRPr="007E5B03">
        <w:rPr>
          <w:rFonts w:asciiTheme="minorEastAsia" w:eastAsiaTheme="minorEastAsia" w:hAnsiTheme="minorEastAsia" w:cs="仿宋" w:hint="eastAsia"/>
          <w:sz w:val="24"/>
          <w:szCs w:val="24"/>
        </w:rPr>
        <w:t>、已参加过研究生资格考试者，成绩需</w:t>
      </w:r>
      <w:r w:rsidRPr="007E5B03">
        <w:rPr>
          <w:rFonts w:asciiTheme="minorEastAsia" w:eastAsiaTheme="minorEastAsia" w:hAnsiTheme="minorEastAsia" w:cs="仿宋"/>
          <w:sz w:val="24"/>
          <w:szCs w:val="24"/>
        </w:rPr>
        <w:t>在</w:t>
      </w:r>
      <w:r w:rsidRPr="007E5B03">
        <w:rPr>
          <w:rFonts w:asciiTheme="minorEastAsia" w:eastAsiaTheme="minorEastAsia" w:hAnsiTheme="minorEastAsia" w:cs="仿宋" w:hint="eastAsia"/>
          <w:sz w:val="24"/>
          <w:szCs w:val="24"/>
        </w:rPr>
        <w:t>合格及</w:t>
      </w:r>
      <w:r w:rsidRPr="007E5B03">
        <w:rPr>
          <w:rFonts w:asciiTheme="minorEastAsia" w:eastAsiaTheme="minorEastAsia" w:hAnsiTheme="minorEastAsia" w:cs="仿宋"/>
          <w:sz w:val="24"/>
          <w:szCs w:val="24"/>
        </w:rPr>
        <w:t>以上</w:t>
      </w:r>
      <w:r w:rsidRPr="007E5B03">
        <w:rPr>
          <w:rFonts w:asciiTheme="minorEastAsia" w:eastAsiaTheme="minorEastAsia" w:hAnsiTheme="minorEastAsia" w:cs="仿宋" w:hint="eastAsia"/>
          <w:sz w:val="24"/>
          <w:szCs w:val="24"/>
        </w:rPr>
        <w:t>。</w:t>
      </w:r>
    </w:p>
    <w:p w:rsidR="006448EB" w:rsidRPr="007E5B03" w:rsidRDefault="006448EB"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sz w:val="24"/>
          <w:szCs w:val="24"/>
        </w:rPr>
        <w:t>5</w:t>
      </w:r>
      <w:r w:rsidRPr="007E5B03">
        <w:rPr>
          <w:rFonts w:asciiTheme="minorEastAsia" w:eastAsiaTheme="minorEastAsia" w:hAnsiTheme="minorEastAsia" w:cs="仿宋" w:hint="eastAsia"/>
          <w:sz w:val="24"/>
          <w:szCs w:val="24"/>
        </w:rPr>
        <w:t>、学习成绩优异，科研能力显著，发展潜力突出；</w:t>
      </w:r>
    </w:p>
    <w:p w:rsidR="006849B4" w:rsidRPr="00E24D8B" w:rsidRDefault="00D925D6" w:rsidP="000E508A">
      <w:pPr>
        <w:adjustRightInd w:val="0"/>
        <w:snapToGrid w:val="0"/>
        <w:spacing w:line="360" w:lineRule="auto"/>
        <w:ind w:firstLineChars="200" w:firstLine="480"/>
        <w:rPr>
          <w:rFonts w:ascii="楷体" w:eastAsia="楷体" w:hAnsi="楷体" w:cs="仿宋"/>
          <w:sz w:val="24"/>
          <w:szCs w:val="24"/>
        </w:rPr>
      </w:pPr>
      <w:r w:rsidRPr="00E24D8B">
        <w:rPr>
          <w:rFonts w:ascii="楷体" w:eastAsia="楷体" w:hAnsi="楷体" w:cs="仿宋" w:hint="eastAsia"/>
          <w:sz w:val="24"/>
          <w:szCs w:val="24"/>
        </w:rPr>
        <w:t>博士研究生应至少满足下列条件之一：（1）在本学科或本领域公开出版的具有较大影响的学术期刊 上发表论文，有SCI、EI、SSCI、CSSCI 收录期刊上发表高水平的学术论文；（2）科研成果被证明具有较高的学术价值或应用价值；（3）获得发明专利或重要的实用新型专利；（4）参加国际、国内学术、科技、文化等竞赛活动，成绩优异。</w:t>
      </w:r>
    </w:p>
    <w:p w:rsidR="006849B4" w:rsidRPr="00E24D8B" w:rsidRDefault="00D925D6" w:rsidP="000E508A">
      <w:pPr>
        <w:adjustRightInd w:val="0"/>
        <w:snapToGrid w:val="0"/>
        <w:spacing w:line="360" w:lineRule="auto"/>
        <w:ind w:firstLineChars="200" w:firstLine="480"/>
        <w:rPr>
          <w:rFonts w:ascii="楷体" w:eastAsia="楷体" w:hAnsi="楷体" w:cs="仿宋"/>
          <w:sz w:val="24"/>
          <w:szCs w:val="24"/>
        </w:rPr>
      </w:pPr>
      <w:r w:rsidRPr="00E24D8B">
        <w:rPr>
          <w:rFonts w:ascii="楷体" w:eastAsia="楷体" w:hAnsi="楷体" w:cs="仿宋" w:hint="eastAsia"/>
          <w:sz w:val="24"/>
          <w:szCs w:val="24"/>
        </w:rPr>
        <w:t>硕士生研究生应有一定的科研成果，或在社会实践、科技创新、学术竞赛、文化交流、公益服务等方面表现优秀。</w:t>
      </w:r>
    </w:p>
    <w:p w:rsidR="006849B4" w:rsidRPr="007E5B03" w:rsidRDefault="00D925D6" w:rsidP="000E508A">
      <w:pPr>
        <w:adjustRightInd w:val="0"/>
        <w:snapToGrid w:val="0"/>
        <w:spacing w:line="360" w:lineRule="auto"/>
        <w:rPr>
          <w:rFonts w:asciiTheme="minorEastAsia" w:eastAsiaTheme="minorEastAsia" w:hAnsiTheme="minorEastAsia" w:cs="仿宋"/>
          <w:sz w:val="24"/>
          <w:szCs w:val="24"/>
        </w:rPr>
      </w:pPr>
      <w:r>
        <w:rPr>
          <w:rFonts w:ascii="仿宋" w:eastAsia="仿宋" w:hAnsi="仿宋" w:cs="仿宋" w:hint="eastAsia"/>
          <w:sz w:val="28"/>
          <w:szCs w:val="28"/>
        </w:rPr>
        <w:t xml:space="preserve">  </w:t>
      </w:r>
      <w:r w:rsidR="006448EB">
        <w:rPr>
          <w:rFonts w:ascii="仿宋" w:eastAsia="仿宋" w:hAnsi="仿宋" w:cs="仿宋"/>
          <w:sz w:val="28"/>
          <w:szCs w:val="28"/>
        </w:rPr>
        <w:t xml:space="preserve"> </w:t>
      </w:r>
      <w:r w:rsidRPr="007E5B03">
        <w:rPr>
          <w:rFonts w:asciiTheme="minorEastAsia" w:eastAsiaTheme="minorEastAsia" w:hAnsiTheme="minorEastAsia" w:cs="仿宋" w:hint="eastAsia"/>
          <w:sz w:val="24"/>
          <w:szCs w:val="24"/>
        </w:rPr>
        <w:t xml:space="preserve"> </w:t>
      </w:r>
      <w:r w:rsidR="006448EB" w:rsidRPr="007E5B03">
        <w:rPr>
          <w:rFonts w:asciiTheme="minorEastAsia" w:eastAsiaTheme="minorEastAsia" w:hAnsiTheme="minorEastAsia" w:cs="仿宋"/>
          <w:sz w:val="24"/>
          <w:szCs w:val="24"/>
        </w:rPr>
        <w:t>6</w:t>
      </w:r>
      <w:r w:rsidRPr="007E5B03">
        <w:rPr>
          <w:rFonts w:asciiTheme="minorEastAsia" w:eastAsiaTheme="minorEastAsia" w:hAnsiTheme="minorEastAsia" w:cs="仿宋" w:hint="eastAsia"/>
          <w:sz w:val="24"/>
          <w:szCs w:val="24"/>
        </w:rPr>
        <w:t>、参评学年出现以下任一情况，则不具备申请当年奖学金资格：</w:t>
      </w:r>
    </w:p>
    <w:p w:rsidR="006849B4" w:rsidRPr="007E5B03" w:rsidRDefault="00D925D6" w:rsidP="000E508A">
      <w:pPr>
        <w:numPr>
          <w:ilvl w:val="0"/>
          <w:numId w:val="2"/>
        </w:num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违反国家法律及校规校纪受到处分者（含受系、学校通报</w:t>
      </w:r>
    </w:p>
    <w:p w:rsidR="006849B4" w:rsidRPr="007E5B03" w:rsidRDefault="00D925D6" w:rsidP="000E508A">
      <w:pPr>
        <w:adjustRightInd w:val="0"/>
        <w:snapToGrid w:val="0"/>
        <w:spacing w:line="360" w:lineRule="auto"/>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 xml:space="preserve">         批评以上处分）；</w:t>
      </w:r>
    </w:p>
    <w:p w:rsidR="006849B4" w:rsidRPr="007E5B03" w:rsidRDefault="00D925D6"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（2）任何一门必修课程考试不及格者；</w:t>
      </w:r>
    </w:p>
    <w:p w:rsidR="006849B4" w:rsidRDefault="00D925D6" w:rsidP="000E508A">
      <w:pPr>
        <w:adjustRightInd w:val="0"/>
        <w:snapToGrid w:val="0"/>
        <w:spacing w:line="360" w:lineRule="auto"/>
        <w:ind w:firstLineChars="200" w:firstLine="480"/>
        <w:rPr>
          <w:rFonts w:asciiTheme="minorEastAsia" w:eastAsiaTheme="minorEastAsia" w:hAnsiTheme="minorEastAsia" w:cs="仿宋"/>
          <w:sz w:val="24"/>
          <w:szCs w:val="24"/>
        </w:rPr>
      </w:pPr>
      <w:r w:rsidRPr="007E5B03">
        <w:rPr>
          <w:rFonts w:asciiTheme="minorEastAsia" w:eastAsiaTheme="minorEastAsia" w:hAnsiTheme="minorEastAsia" w:cs="仿宋" w:hint="eastAsia"/>
          <w:sz w:val="24"/>
          <w:szCs w:val="24"/>
        </w:rPr>
        <w:t>（3）有抄袭、剽窃、弄虚作假等学术不端行为者。</w:t>
      </w:r>
    </w:p>
    <w:p w:rsidR="00FB5448" w:rsidRPr="007E5B03" w:rsidRDefault="00FB5448" w:rsidP="000E508A">
      <w:pPr>
        <w:adjustRightInd w:val="0"/>
        <w:snapToGrid w:val="0"/>
        <w:spacing w:line="360" w:lineRule="auto"/>
        <w:ind w:firstLineChars="200" w:firstLine="480"/>
        <w:rPr>
          <w:rFonts w:asciiTheme="minorEastAsia" w:eastAsiaTheme="minorEastAsia" w:hAnsiTheme="minorEastAsia" w:cs="仿宋"/>
          <w:sz w:val="24"/>
          <w:szCs w:val="24"/>
        </w:rPr>
      </w:pPr>
    </w:p>
    <w:p w:rsidR="00912731" w:rsidRPr="00FB5448" w:rsidRDefault="00FB5448" w:rsidP="00FB5448">
      <w:pPr>
        <w:adjustRightInd w:val="0"/>
        <w:snapToGrid w:val="0"/>
        <w:spacing w:line="360" w:lineRule="auto"/>
        <w:rPr>
          <w:rFonts w:asciiTheme="minorEastAsia" w:eastAsiaTheme="minorEastAsia" w:hAnsiTheme="minorEastAsia" w:cs="仿宋"/>
          <w:b/>
          <w:color w:val="000000"/>
          <w:sz w:val="24"/>
          <w:szCs w:val="24"/>
        </w:rPr>
      </w:pPr>
      <w:r>
        <w:rPr>
          <w:rFonts w:asciiTheme="minorEastAsia" w:eastAsiaTheme="minorEastAsia" w:hAnsiTheme="minorEastAsia" w:cs="仿宋" w:hint="eastAsia"/>
          <w:b/>
          <w:color w:val="000000"/>
          <w:sz w:val="24"/>
          <w:szCs w:val="24"/>
        </w:rPr>
        <w:t>三</w:t>
      </w:r>
      <w:r>
        <w:rPr>
          <w:rFonts w:asciiTheme="minorEastAsia" w:eastAsiaTheme="minorEastAsia" w:hAnsiTheme="minorEastAsia" w:cs="仿宋"/>
          <w:b/>
          <w:color w:val="000000"/>
          <w:sz w:val="24"/>
          <w:szCs w:val="24"/>
        </w:rPr>
        <w:t>、</w:t>
      </w:r>
      <w:r w:rsidR="00A263FD" w:rsidRPr="00FB5448">
        <w:rPr>
          <w:rFonts w:asciiTheme="minorEastAsia" w:eastAsiaTheme="minorEastAsia" w:hAnsiTheme="minorEastAsia" w:cs="仿宋" w:hint="eastAsia"/>
          <w:b/>
          <w:color w:val="000000"/>
          <w:sz w:val="24"/>
          <w:szCs w:val="24"/>
        </w:rPr>
        <w:t>评</w:t>
      </w:r>
      <w:r w:rsidR="00380808">
        <w:rPr>
          <w:rFonts w:asciiTheme="minorEastAsia" w:eastAsiaTheme="minorEastAsia" w:hAnsiTheme="minorEastAsia" w:cs="仿宋" w:hint="eastAsia"/>
          <w:b/>
          <w:color w:val="000000"/>
          <w:sz w:val="24"/>
          <w:szCs w:val="24"/>
        </w:rPr>
        <w:t>审</w:t>
      </w:r>
      <w:r w:rsidR="00D925D6" w:rsidRPr="00FB5448">
        <w:rPr>
          <w:rFonts w:asciiTheme="minorEastAsia" w:eastAsiaTheme="minorEastAsia" w:hAnsiTheme="minorEastAsia" w:cs="仿宋" w:hint="eastAsia"/>
          <w:b/>
          <w:color w:val="000000"/>
          <w:sz w:val="24"/>
          <w:szCs w:val="24"/>
        </w:rPr>
        <w:t>流程</w:t>
      </w:r>
    </w:p>
    <w:p w:rsidR="00912731" w:rsidRPr="00FB5448" w:rsidRDefault="00D925D6" w:rsidP="000E508A">
      <w:pPr>
        <w:adjustRightInd w:val="0"/>
        <w:snapToGrid w:val="0"/>
        <w:spacing w:line="360" w:lineRule="auto"/>
        <w:ind w:firstLineChars="100" w:firstLine="240"/>
        <w:rPr>
          <w:rFonts w:asciiTheme="minorEastAsia" w:eastAsiaTheme="minorEastAsia" w:hAnsiTheme="minorEastAsia" w:cs="仿宋"/>
          <w:bCs/>
          <w:sz w:val="24"/>
          <w:szCs w:val="24"/>
        </w:rPr>
      </w:pPr>
      <w:r w:rsidRPr="00FB5448">
        <w:rPr>
          <w:rFonts w:asciiTheme="minorEastAsia" w:eastAsiaTheme="minorEastAsia" w:hAnsiTheme="minorEastAsia" w:cs="仿宋" w:hint="eastAsia"/>
          <w:sz w:val="24"/>
          <w:szCs w:val="24"/>
        </w:rPr>
        <w:t xml:space="preserve"> </w:t>
      </w:r>
      <w:r w:rsidR="00912731" w:rsidRPr="00FB5448">
        <w:rPr>
          <w:rFonts w:asciiTheme="minorEastAsia" w:eastAsiaTheme="minorEastAsia" w:hAnsiTheme="minorEastAsia" w:hint="eastAsia"/>
          <w:sz w:val="24"/>
          <w:szCs w:val="24"/>
        </w:rPr>
        <w:t>1</w:t>
      </w:r>
      <w:r w:rsidR="00FB5448" w:rsidRPr="00FB5448">
        <w:rPr>
          <w:rFonts w:asciiTheme="minorEastAsia" w:eastAsiaTheme="minorEastAsia" w:hAnsiTheme="minorEastAsia" w:hint="eastAsia"/>
          <w:sz w:val="24"/>
          <w:szCs w:val="24"/>
        </w:rPr>
        <w:t>．</w:t>
      </w:r>
      <w:r w:rsidR="00912731" w:rsidRPr="00FB5448">
        <w:rPr>
          <w:rFonts w:asciiTheme="minorEastAsia" w:eastAsiaTheme="minorEastAsia" w:hAnsiTheme="minorEastAsia" w:hint="eastAsia"/>
          <w:sz w:val="24"/>
          <w:szCs w:val="24"/>
        </w:rPr>
        <w:t>学生网上申请（9月</w:t>
      </w:r>
      <w:r w:rsidR="00912731" w:rsidRPr="00FB5448">
        <w:rPr>
          <w:rFonts w:asciiTheme="minorEastAsia" w:eastAsiaTheme="minorEastAsia" w:hAnsiTheme="minorEastAsia"/>
          <w:sz w:val="24"/>
          <w:szCs w:val="24"/>
        </w:rPr>
        <w:t>25</w:t>
      </w:r>
      <w:r w:rsidR="00912731" w:rsidRPr="00FB5448">
        <w:rPr>
          <w:rFonts w:asciiTheme="minorEastAsia" w:eastAsiaTheme="minorEastAsia" w:hAnsiTheme="minorEastAsia" w:hint="eastAsia"/>
          <w:sz w:val="24"/>
          <w:szCs w:val="24"/>
        </w:rPr>
        <w:t>日截止）</w:t>
      </w:r>
    </w:p>
    <w:p w:rsidR="00912731" w:rsidRPr="00FB5448" w:rsidRDefault="00912731" w:rsidP="000E508A">
      <w:pPr>
        <w:spacing w:line="360" w:lineRule="auto"/>
        <w:ind w:firstLineChars="200" w:firstLine="480"/>
        <w:rPr>
          <w:rFonts w:asciiTheme="minorEastAsia" w:eastAsiaTheme="minorEastAsia" w:hAnsiTheme="minorEastAsia"/>
          <w:sz w:val="24"/>
          <w:szCs w:val="24"/>
        </w:rPr>
      </w:pPr>
      <w:r w:rsidRPr="00FB5448">
        <w:rPr>
          <w:rFonts w:asciiTheme="minorEastAsia" w:eastAsiaTheme="minorEastAsia" w:hAnsiTheme="minorEastAsia" w:hint="eastAsia"/>
          <w:sz w:val="24"/>
          <w:szCs w:val="24"/>
        </w:rPr>
        <w:lastRenderedPageBreak/>
        <w:t>申请者登录学生管理</w:t>
      </w:r>
      <w:r w:rsidRPr="00FB5448">
        <w:rPr>
          <w:rFonts w:asciiTheme="minorEastAsia" w:eastAsiaTheme="minorEastAsia" w:hAnsiTheme="minorEastAsia"/>
          <w:sz w:val="24"/>
          <w:szCs w:val="24"/>
        </w:rPr>
        <w:t>信息系统</w:t>
      </w:r>
      <w:r w:rsidRPr="00FB5448">
        <w:rPr>
          <w:rFonts w:asciiTheme="minorEastAsia" w:eastAsiaTheme="minorEastAsia" w:hAnsiTheme="minorEastAsia" w:hint="eastAsia"/>
          <w:sz w:val="24"/>
          <w:szCs w:val="24"/>
        </w:rPr>
        <w:t>(www.xgb.ecnu.edu.cn)，</w:t>
      </w:r>
      <w:r w:rsidRPr="00FB5448">
        <w:rPr>
          <w:rFonts w:asciiTheme="minorEastAsia" w:eastAsiaTheme="minorEastAsia" w:hAnsiTheme="minorEastAsia"/>
          <w:sz w:val="24"/>
          <w:szCs w:val="24"/>
        </w:rPr>
        <w:t>点击“奖助信息区”中的“本人奖助学金和荣誉奖励申请或获得一览”进入申请界面</w:t>
      </w:r>
      <w:r w:rsidRPr="00FB5448">
        <w:rPr>
          <w:rFonts w:asciiTheme="minorEastAsia" w:eastAsiaTheme="minorEastAsia" w:hAnsiTheme="minorEastAsia" w:hint="eastAsia"/>
          <w:sz w:val="24"/>
          <w:szCs w:val="24"/>
        </w:rPr>
        <w:t>，选择要申请的奖学金名称后，点击“新增”按钮，然后填写有关信息即可。</w:t>
      </w:r>
    </w:p>
    <w:p w:rsidR="00912731" w:rsidRPr="00FB5448" w:rsidRDefault="00912731" w:rsidP="000E508A">
      <w:pPr>
        <w:spacing w:line="360" w:lineRule="auto"/>
        <w:ind w:firstLineChars="200" w:firstLine="480"/>
        <w:rPr>
          <w:rFonts w:asciiTheme="minorEastAsia" w:eastAsiaTheme="minorEastAsia" w:hAnsiTheme="minorEastAsia"/>
          <w:sz w:val="24"/>
          <w:szCs w:val="24"/>
        </w:rPr>
      </w:pPr>
      <w:r w:rsidRPr="00FB5448">
        <w:rPr>
          <w:rFonts w:asciiTheme="minorEastAsia" w:eastAsiaTheme="minorEastAsia" w:hAnsiTheme="minorEastAsia" w:hint="eastAsia"/>
          <w:sz w:val="24"/>
          <w:szCs w:val="24"/>
        </w:rPr>
        <w:t>奖学金获得是建立在学生本人申请的基础上，因为学生本人没有申请而产生遗漏情况，由学生本人承担责任。</w:t>
      </w:r>
    </w:p>
    <w:p w:rsidR="00912731" w:rsidRPr="00FB5448" w:rsidRDefault="00912731" w:rsidP="000E508A">
      <w:pPr>
        <w:spacing w:line="360" w:lineRule="auto"/>
        <w:ind w:firstLineChars="200" w:firstLine="480"/>
        <w:rPr>
          <w:rFonts w:asciiTheme="minorEastAsia" w:eastAsiaTheme="minorEastAsia" w:hAnsiTheme="minorEastAsia"/>
          <w:sz w:val="24"/>
          <w:szCs w:val="24"/>
        </w:rPr>
      </w:pPr>
      <w:r w:rsidRPr="00FB5448">
        <w:rPr>
          <w:rFonts w:asciiTheme="minorEastAsia" w:eastAsiaTheme="minorEastAsia" w:hAnsiTheme="minorEastAsia" w:hint="eastAsia"/>
          <w:sz w:val="24"/>
          <w:szCs w:val="24"/>
        </w:rPr>
        <w:t>2</w:t>
      </w:r>
      <w:r w:rsidR="00FB5448" w:rsidRPr="00FB5448">
        <w:rPr>
          <w:rFonts w:asciiTheme="minorEastAsia" w:eastAsiaTheme="minorEastAsia" w:hAnsiTheme="minorEastAsia" w:hint="eastAsia"/>
          <w:sz w:val="24"/>
          <w:szCs w:val="24"/>
        </w:rPr>
        <w:t>．</w:t>
      </w:r>
      <w:r w:rsidRPr="00FB5448">
        <w:rPr>
          <w:rFonts w:asciiTheme="minorEastAsia" w:eastAsiaTheme="minorEastAsia" w:hAnsiTheme="minorEastAsia" w:hint="eastAsia"/>
          <w:sz w:val="24"/>
          <w:szCs w:val="24"/>
        </w:rPr>
        <w:t>学生递交</w:t>
      </w:r>
      <w:r w:rsidR="00A263FD" w:rsidRPr="00FB5448">
        <w:rPr>
          <w:rFonts w:asciiTheme="minorEastAsia" w:eastAsiaTheme="minorEastAsia" w:hAnsiTheme="minorEastAsia" w:hint="eastAsia"/>
          <w:sz w:val="24"/>
          <w:szCs w:val="24"/>
        </w:rPr>
        <w:t>相关</w:t>
      </w:r>
      <w:r w:rsidRPr="00FB5448">
        <w:rPr>
          <w:rFonts w:asciiTheme="minorEastAsia" w:eastAsiaTheme="minorEastAsia" w:hAnsiTheme="minorEastAsia"/>
          <w:sz w:val="24"/>
          <w:szCs w:val="24"/>
        </w:rPr>
        <w:t>材料</w:t>
      </w:r>
      <w:r w:rsidRPr="00FB5448">
        <w:rPr>
          <w:rFonts w:asciiTheme="minorEastAsia" w:eastAsiaTheme="minorEastAsia" w:hAnsiTheme="minorEastAsia" w:hint="eastAsia"/>
          <w:sz w:val="24"/>
          <w:szCs w:val="24"/>
        </w:rPr>
        <w:t>（</w:t>
      </w:r>
      <w:r w:rsidRPr="00FB5448">
        <w:rPr>
          <w:rFonts w:asciiTheme="minorEastAsia" w:eastAsiaTheme="minorEastAsia" w:hAnsiTheme="minorEastAsia"/>
          <w:sz w:val="24"/>
          <w:szCs w:val="24"/>
        </w:rPr>
        <w:t>9</w:t>
      </w:r>
      <w:r w:rsidRPr="00FB5448">
        <w:rPr>
          <w:rFonts w:asciiTheme="minorEastAsia" w:eastAsiaTheme="minorEastAsia" w:hAnsiTheme="minorEastAsia" w:hint="eastAsia"/>
          <w:sz w:val="24"/>
          <w:szCs w:val="24"/>
        </w:rPr>
        <w:t>月</w:t>
      </w:r>
      <w:r w:rsidRPr="00FB5448">
        <w:rPr>
          <w:rFonts w:asciiTheme="minorEastAsia" w:eastAsiaTheme="minorEastAsia" w:hAnsiTheme="minorEastAsia"/>
          <w:sz w:val="24"/>
          <w:szCs w:val="24"/>
        </w:rPr>
        <w:t>28</w:t>
      </w:r>
      <w:r w:rsidRPr="00FB5448">
        <w:rPr>
          <w:rFonts w:asciiTheme="minorEastAsia" w:eastAsiaTheme="minorEastAsia" w:hAnsiTheme="minorEastAsia" w:hint="eastAsia"/>
          <w:sz w:val="24"/>
          <w:szCs w:val="24"/>
        </w:rPr>
        <w:t>日截止）</w:t>
      </w:r>
    </w:p>
    <w:p w:rsidR="00A263FD" w:rsidRPr="00FB5448" w:rsidRDefault="00A263FD" w:rsidP="008D79BB">
      <w:pPr>
        <w:spacing w:line="360" w:lineRule="auto"/>
        <w:ind w:firstLineChars="200" w:firstLine="480"/>
        <w:rPr>
          <w:rFonts w:asciiTheme="minorEastAsia" w:eastAsiaTheme="minorEastAsia" w:hAnsiTheme="minorEastAsia"/>
          <w:sz w:val="24"/>
          <w:szCs w:val="24"/>
        </w:rPr>
      </w:pPr>
      <w:r w:rsidRPr="00FB5448">
        <w:rPr>
          <w:rFonts w:asciiTheme="minorEastAsia" w:eastAsiaTheme="minorEastAsia" w:hAnsiTheme="minorEastAsia" w:hint="eastAsia"/>
          <w:sz w:val="24"/>
          <w:szCs w:val="24"/>
        </w:rPr>
        <w:t>申请</w:t>
      </w:r>
      <w:r w:rsidRPr="00FB5448">
        <w:rPr>
          <w:rFonts w:asciiTheme="minorEastAsia" w:eastAsiaTheme="minorEastAsia" w:hAnsiTheme="minorEastAsia"/>
          <w:sz w:val="24"/>
          <w:szCs w:val="24"/>
        </w:rPr>
        <w:t>者在9</w:t>
      </w:r>
      <w:r w:rsidRPr="00FB5448">
        <w:rPr>
          <w:rFonts w:asciiTheme="minorEastAsia" w:eastAsiaTheme="minorEastAsia" w:hAnsiTheme="minorEastAsia" w:hint="eastAsia"/>
          <w:sz w:val="24"/>
          <w:szCs w:val="24"/>
        </w:rPr>
        <w:t>月28日</w:t>
      </w:r>
      <w:r w:rsidRPr="00FB5448">
        <w:rPr>
          <w:rFonts w:asciiTheme="minorEastAsia" w:eastAsiaTheme="minorEastAsia" w:hAnsiTheme="minorEastAsia"/>
          <w:sz w:val="24"/>
          <w:szCs w:val="24"/>
        </w:rPr>
        <w:t>前</w:t>
      </w:r>
      <w:r w:rsidRPr="00FB5448">
        <w:rPr>
          <w:rFonts w:asciiTheme="minorEastAsia" w:eastAsiaTheme="minorEastAsia" w:hAnsiTheme="minorEastAsia" w:hint="eastAsia"/>
          <w:sz w:val="24"/>
          <w:szCs w:val="24"/>
        </w:rPr>
        <w:t>向中文系研究生</w:t>
      </w:r>
      <w:r w:rsidRPr="00FB5448">
        <w:rPr>
          <w:rFonts w:asciiTheme="minorEastAsia" w:eastAsiaTheme="minorEastAsia" w:hAnsiTheme="minorEastAsia"/>
          <w:sz w:val="24"/>
          <w:szCs w:val="24"/>
        </w:rPr>
        <w:t>奖学金</w:t>
      </w:r>
      <w:r w:rsidRPr="00FB5448">
        <w:rPr>
          <w:rFonts w:asciiTheme="minorEastAsia" w:eastAsiaTheme="minorEastAsia" w:hAnsiTheme="minorEastAsia" w:hint="eastAsia"/>
          <w:sz w:val="24"/>
          <w:szCs w:val="24"/>
        </w:rPr>
        <w:t>评审委员会</w:t>
      </w:r>
      <w:r w:rsidRPr="00FB5448">
        <w:rPr>
          <w:rFonts w:asciiTheme="minorEastAsia" w:eastAsiaTheme="minorEastAsia" w:hAnsiTheme="minorEastAsia" w:cs="仿宋" w:hint="eastAsia"/>
          <w:sz w:val="24"/>
          <w:szCs w:val="24"/>
        </w:rPr>
        <w:t>提交《华东师范大学中文系奖学金申请表》（需</w:t>
      </w:r>
      <w:r w:rsidRPr="00FB5448">
        <w:rPr>
          <w:rFonts w:asciiTheme="minorEastAsia" w:eastAsiaTheme="minorEastAsia" w:hAnsiTheme="minorEastAsia" w:cs="仿宋"/>
          <w:sz w:val="24"/>
          <w:szCs w:val="24"/>
        </w:rPr>
        <w:t>由导师审核并签字</w:t>
      </w:r>
      <w:r w:rsidRPr="00FB5448">
        <w:rPr>
          <w:rFonts w:asciiTheme="minorEastAsia" w:eastAsiaTheme="minorEastAsia" w:hAnsiTheme="minorEastAsia" w:cs="仿宋" w:hint="eastAsia"/>
          <w:sz w:val="24"/>
          <w:szCs w:val="24"/>
        </w:rPr>
        <w:t>）、</w:t>
      </w:r>
      <w:r w:rsidRPr="00FB5448">
        <w:rPr>
          <w:rFonts w:asciiTheme="minorEastAsia" w:eastAsiaTheme="minorEastAsia" w:hAnsiTheme="minorEastAsia" w:cs="仿宋"/>
          <w:sz w:val="24"/>
          <w:szCs w:val="24"/>
        </w:rPr>
        <w:t>研究</w:t>
      </w:r>
      <w:r w:rsidRPr="00FB5448">
        <w:rPr>
          <w:rFonts w:asciiTheme="minorEastAsia" w:eastAsiaTheme="minorEastAsia" w:hAnsiTheme="minorEastAsia" w:cs="仿宋" w:hint="eastAsia"/>
          <w:sz w:val="24"/>
          <w:szCs w:val="24"/>
        </w:rPr>
        <w:t>成果和获奖证书的原件、复印件及以上所有</w:t>
      </w:r>
      <w:r w:rsidRPr="00FB5448">
        <w:rPr>
          <w:rFonts w:asciiTheme="minorEastAsia" w:eastAsiaTheme="minorEastAsia" w:hAnsiTheme="minorEastAsia" w:cs="仿宋"/>
          <w:sz w:val="24"/>
          <w:szCs w:val="24"/>
        </w:rPr>
        <w:t>材料</w:t>
      </w:r>
      <w:r w:rsidRPr="00FB5448">
        <w:rPr>
          <w:rFonts w:asciiTheme="minorEastAsia" w:eastAsiaTheme="minorEastAsia" w:hAnsiTheme="minorEastAsia" w:cs="仿宋" w:hint="eastAsia"/>
          <w:sz w:val="24"/>
          <w:szCs w:val="24"/>
        </w:rPr>
        <w:t>的</w:t>
      </w:r>
      <w:r w:rsidRPr="00FB5448">
        <w:rPr>
          <w:rFonts w:asciiTheme="minorEastAsia" w:eastAsiaTheme="minorEastAsia" w:hAnsiTheme="minorEastAsia" w:cs="仿宋"/>
          <w:sz w:val="24"/>
          <w:szCs w:val="24"/>
        </w:rPr>
        <w:t>电子版</w:t>
      </w:r>
      <w:r w:rsidRPr="00FB5448">
        <w:rPr>
          <w:rFonts w:asciiTheme="minorEastAsia" w:eastAsiaTheme="minorEastAsia" w:hAnsiTheme="minorEastAsia" w:cs="仿宋" w:hint="eastAsia"/>
          <w:sz w:val="24"/>
          <w:szCs w:val="24"/>
        </w:rPr>
        <w:t>（论文</w:t>
      </w:r>
      <w:r w:rsidRPr="00FB5448">
        <w:rPr>
          <w:rFonts w:asciiTheme="minorEastAsia" w:eastAsiaTheme="minorEastAsia" w:hAnsiTheme="minorEastAsia" w:cs="仿宋"/>
          <w:sz w:val="24"/>
          <w:szCs w:val="24"/>
        </w:rPr>
        <w:t>、专著</w:t>
      </w:r>
      <w:r w:rsidRPr="00FB5448">
        <w:rPr>
          <w:rFonts w:asciiTheme="minorEastAsia" w:eastAsiaTheme="minorEastAsia" w:hAnsiTheme="minorEastAsia" w:cs="仿宋" w:hint="eastAsia"/>
          <w:sz w:val="24"/>
          <w:szCs w:val="24"/>
        </w:rPr>
        <w:t>扫描件为封面、目录页、</w:t>
      </w:r>
      <w:r w:rsidRPr="00FB5448">
        <w:rPr>
          <w:rFonts w:asciiTheme="minorEastAsia" w:eastAsiaTheme="minorEastAsia" w:hAnsiTheme="minorEastAsia" w:cs="仿宋"/>
          <w:sz w:val="24"/>
          <w:szCs w:val="24"/>
        </w:rPr>
        <w:t>版权页</w:t>
      </w:r>
      <w:r w:rsidRPr="00FB5448">
        <w:rPr>
          <w:rFonts w:asciiTheme="minorEastAsia" w:eastAsiaTheme="minorEastAsia" w:hAnsiTheme="minorEastAsia" w:cs="仿宋" w:hint="eastAsia"/>
          <w:sz w:val="24"/>
          <w:szCs w:val="24"/>
        </w:rPr>
        <w:t>及正文）</w:t>
      </w:r>
      <w:r w:rsidRPr="00FB5448">
        <w:rPr>
          <w:rFonts w:asciiTheme="minorEastAsia" w:eastAsiaTheme="minorEastAsia" w:hAnsiTheme="minorEastAsia" w:cs="仿宋"/>
          <w:sz w:val="24"/>
          <w:szCs w:val="24"/>
        </w:rPr>
        <w:t>。博士</w:t>
      </w:r>
      <w:r w:rsidRPr="00FB5448">
        <w:rPr>
          <w:rFonts w:asciiTheme="minorEastAsia" w:eastAsiaTheme="minorEastAsia" w:hAnsiTheme="minorEastAsia" w:cs="仿宋" w:hint="eastAsia"/>
          <w:sz w:val="24"/>
          <w:szCs w:val="24"/>
        </w:rPr>
        <w:t>研究</w:t>
      </w:r>
      <w:r w:rsidRPr="00FB5448">
        <w:rPr>
          <w:rFonts w:asciiTheme="minorEastAsia" w:eastAsiaTheme="minorEastAsia" w:hAnsiTheme="minorEastAsia" w:cs="仿宋"/>
          <w:sz w:val="24"/>
          <w:szCs w:val="24"/>
        </w:rPr>
        <w:t>生</w:t>
      </w:r>
      <w:r w:rsidRPr="00FB5448">
        <w:rPr>
          <w:rFonts w:asciiTheme="minorEastAsia" w:eastAsiaTheme="minorEastAsia" w:hAnsiTheme="minorEastAsia" w:cs="仿宋" w:hint="eastAsia"/>
          <w:sz w:val="24"/>
          <w:szCs w:val="24"/>
        </w:rPr>
        <w:t>交</w:t>
      </w:r>
      <w:r w:rsidRPr="00FB5448">
        <w:rPr>
          <w:rFonts w:asciiTheme="minorEastAsia" w:eastAsiaTheme="minorEastAsia" w:hAnsiTheme="minorEastAsia" w:cs="仿宋"/>
          <w:sz w:val="24"/>
          <w:szCs w:val="24"/>
        </w:rPr>
        <w:t>陶霞波老师</w:t>
      </w:r>
      <w:r w:rsidRPr="00FB5448">
        <w:rPr>
          <w:rFonts w:asciiTheme="minorEastAsia" w:eastAsiaTheme="minorEastAsia" w:hAnsiTheme="minorEastAsia" w:cs="仿宋" w:hint="eastAsia"/>
          <w:sz w:val="24"/>
          <w:szCs w:val="24"/>
        </w:rPr>
        <w:t>处，硕士</w:t>
      </w:r>
      <w:r w:rsidRPr="00FB5448">
        <w:rPr>
          <w:rFonts w:asciiTheme="minorEastAsia" w:eastAsiaTheme="minorEastAsia" w:hAnsiTheme="minorEastAsia" w:cs="仿宋"/>
          <w:sz w:val="24"/>
          <w:szCs w:val="24"/>
        </w:rPr>
        <w:t>研究生交张晗</w:t>
      </w:r>
      <w:r w:rsidRPr="00FB5448">
        <w:rPr>
          <w:rFonts w:asciiTheme="minorEastAsia" w:eastAsiaTheme="minorEastAsia" w:hAnsiTheme="minorEastAsia" w:cs="仿宋" w:hint="eastAsia"/>
          <w:sz w:val="24"/>
          <w:szCs w:val="24"/>
        </w:rPr>
        <w:t>老师</w:t>
      </w:r>
      <w:r w:rsidRPr="00FB5448">
        <w:rPr>
          <w:rFonts w:asciiTheme="minorEastAsia" w:eastAsiaTheme="minorEastAsia" w:hAnsiTheme="minorEastAsia" w:cs="仿宋"/>
          <w:sz w:val="24"/>
          <w:szCs w:val="24"/>
        </w:rPr>
        <w:t>处。</w:t>
      </w:r>
    </w:p>
    <w:p w:rsidR="00912731" w:rsidRPr="00FB5448" w:rsidRDefault="00A263FD" w:rsidP="000E508A">
      <w:pPr>
        <w:adjustRightInd w:val="0"/>
        <w:snapToGrid w:val="0"/>
        <w:spacing w:line="360" w:lineRule="auto"/>
        <w:rPr>
          <w:rFonts w:asciiTheme="minorEastAsia" w:eastAsiaTheme="minorEastAsia" w:hAnsiTheme="minorEastAsia" w:cs="仿宋"/>
          <w:sz w:val="24"/>
          <w:szCs w:val="24"/>
        </w:rPr>
      </w:pPr>
      <w:r w:rsidRPr="00FB5448">
        <w:rPr>
          <w:rFonts w:asciiTheme="minorEastAsia" w:eastAsiaTheme="minorEastAsia" w:hAnsiTheme="minorEastAsia" w:cs="仿宋" w:hint="eastAsia"/>
          <w:sz w:val="24"/>
          <w:szCs w:val="24"/>
        </w:rPr>
        <w:t xml:space="preserve">   </w:t>
      </w:r>
      <w:r w:rsidR="008D79BB">
        <w:rPr>
          <w:rFonts w:asciiTheme="minorEastAsia" w:eastAsiaTheme="minorEastAsia" w:hAnsiTheme="minorEastAsia" w:cs="仿宋"/>
          <w:sz w:val="24"/>
          <w:szCs w:val="24"/>
        </w:rPr>
        <w:t xml:space="preserve"> </w:t>
      </w:r>
      <w:r w:rsidRPr="00FB5448">
        <w:rPr>
          <w:rFonts w:asciiTheme="minorEastAsia" w:eastAsiaTheme="minorEastAsia" w:hAnsiTheme="minorEastAsia" w:cs="仿宋" w:hint="eastAsia"/>
          <w:sz w:val="24"/>
          <w:szCs w:val="24"/>
        </w:rPr>
        <w:t>3.</w:t>
      </w:r>
      <w:r w:rsidR="00FB5448" w:rsidRPr="00FB5448">
        <w:rPr>
          <w:rFonts w:asciiTheme="minorEastAsia" w:eastAsiaTheme="minorEastAsia" w:hAnsiTheme="minorEastAsia" w:cs="仿宋"/>
          <w:sz w:val="24"/>
          <w:szCs w:val="24"/>
        </w:rPr>
        <w:t xml:space="preserve"> </w:t>
      </w:r>
      <w:r w:rsidRPr="00FB5448">
        <w:rPr>
          <w:rFonts w:asciiTheme="minorEastAsia" w:eastAsiaTheme="minorEastAsia" w:hAnsiTheme="minorEastAsia" w:cs="仿宋" w:hint="eastAsia"/>
          <w:sz w:val="24"/>
          <w:szCs w:val="24"/>
        </w:rPr>
        <w:t>组织</w:t>
      </w:r>
      <w:r w:rsidRPr="00FB5448">
        <w:rPr>
          <w:rFonts w:asciiTheme="minorEastAsia" w:eastAsiaTheme="minorEastAsia" w:hAnsiTheme="minorEastAsia" w:cs="仿宋"/>
          <w:sz w:val="24"/>
          <w:szCs w:val="24"/>
        </w:rPr>
        <w:t>评审</w:t>
      </w:r>
      <w:r w:rsidR="008E1044" w:rsidRPr="00FB5448">
        <w:rPr>
          <w:rFonts w:asciiTheme="minorEastAsia" w:eastAsiaTheme="minorEastAsia" w:hAnsiTheme="minorEastAsia" w:cs="仿宋" w:hint="eastAsia"/>
          <w:sz w:val="24"/>
          <w:szCs w:val="24"/>
        </w:rPr>
        <w:t>、</w:t>
      </w:r>
      <w:r w:rsidR="008E1044" w:rsidRPr="00FB5448">
        <w:rPr>
          <w:rFonts w:asciiTheme="minorEastAsia" w:eastAsiaTheme="minorEastAsia" w:hAnsiTheme="minorEastAsia" w:cs="仿宋"/>
          <w:sz w:val="24"/>
          <w:szCs w:val="24"/>
        </w:rPr>
        <w:t>公示及网上审批</w:t>
      </w:r>
      <w:r w:rsidRPr="00FB5448">
        <w:rPr>
          <w:rFonts w:asciiTheme="minorEastAsia" w:eastAsiaTheme="minorEastAsia" w:hAnsiTheme="minorEastAsia" w:cs="仿宋" w:hint="eastAsia"/>
          <w:sz w:val="24"/>
          <w:szCs w:val="24"/>
        </w:rPr>
        <w:t>（10月</w:t>
      </w:r>
      <w:r w:rsidR="008E1044" w:rsidRPr="00FB5448">
        <w:rPr>
          <w:rFonts w:asciiTheme="minorEastAsia" w:eastAsiaTheme="minorEastAsia" w:hAnsiTheme="minorEastAsia" w:cs="仿宋"/>
          <w:sz w:val="24"/>
          <w:szCs w:val="24"/>
        </w:rPr>
        <w:t>14</w:t>
      </w:r>
      <w:r w:rsidRPr="00FB5448">
        <w:rPr>
          <w:rFonts w:asciiTheme="minorEastAsia" w:eastAsiaTheme="minorEastAsia" w:hAnsiTheme="minorEastAsia" w:cs="仿宋" w:hint="eastAsia"/>
          <w:sz w:val="24"/>
          <w:szCs w:val="24"/>
        </w:rPr>
        <w:t>日</w:t>
      </w:r>
      <w:r w:rsidRPr="00FB5448">
        <w:rPr>
          <w:rFonts w:asciiTheme="minorEastAsia" w:eastAsiaTheme="minorEastAsia" w:hAnsiTheme="minorEastAsia" w:cs="仿宋"/>
          <w:sz w:val="24"/>
          <w:szCs w:val="24"/>
        </w:rPr>
        <w:t>截止</w:t>
      </w:r>
      <w:r w:rsidRPr="00FB5448">
        <w:rPr>
          <w:rFonts w:asciiTheme="minorEastAsia" w:eastAsiaTheme="minorEastAsia" w:hAnsiTheme="minorEastAsia" w:cs="仿宋" w:hint="eastAsia"/>
          <w:sz w:val="24"/>
          <w:szCs w:val="24"/>
        </w:rPr>
        <w:t>）</w:t>
      </w:r>
    </w:p>
    <w:p w:rsidR="00912731" w:rsidRPr="00FB5448" w:rsidRDefault="00A263FD" w:rsidP="008D79BB">
      <w:pPr>
        <w:adjustRightInd w:val="0"/>
        <w:snapToGrid w:val="0"/>
        <w:spacing w:line="360" w:lineRule="auto"/>
        <w:ind w:firstLineChars="200" w:firstLine="480"/>
        <w:rPr>
          <w:rFonts w:asciiTheme="minorEastAsia" w:eastAsiaTheme="minorEastAsia" w:hAnsiTheme="minorEastAsia" w:cs="仿宋"/>
          <w:sz w:val="24"/>
          <w:szCs w:val="24"/>
        </w:rPr>
      </w:pPr>
      <w:r w:rsidRPr="00FB5448">
        <w:rPr>
          <w:rFonts w:asciiTheme="minorEastAsia" w:eastAsiaTheme="minorEastAsia" w:hAnsiTheme="minorEastAsia" w:cs="仿宋" w:hint="eastAsia"/>
          <w:sz w:val="24"/>
          <w:szCs w:val="24"/>
        </w:rPr>
        <w:t>由</w:t>
      </w:r>
      <w:r w:rsidRPr="00FB5448">
        <w:rPr>
          <w:rFonts w:asciiTheme="minorEastAsia" w:eastAsiaTheme="minorEastAsia" w:hAnsiTheme="minorEastAsia" w:cs="仿宋"/>
          <w:sz w:val="24"/>
          <w:szCs w:val="24"/>
        </w:rPr>
        <w:t>中文系</w:t>
      </w:r>
      <w:r w:rsidRPr="00FB5448">
        <w:rPr>
          <w:rFonts w:asciiTheme="minorEastAsia" w:eastAsiaTheme="minorEastAsia" w:hAnsiTheme="minorEastAsia" w:cs="仿宋" w:hint="eastAsia"/>
          <w:sz w:val="24"/>
          <w:szCs w:val="24"/>
        </w:rPr>
        <w:t>研究生</w:t>
      </w:r>
      <w:r w:rsidRPr="00FB5448">
        <w:rPr>
          <w:rFonts w:asciiTheme="minorEastAsia" w:eastAsiaTheme="minorEastAsia" w:hAnsiTheme="minorEastAsia" w:cs="仿宋"/>
          <w:sz w:val="24"/>
          <w:szCs w:val="24"/>
        </w:rPr>
        <w:t>奖学金评审</w:t>
      </w:r>
      <w:r w:rsidRPr="00FB5448">
        <w:rPr>
          <w:rFonts w:asciiTheme="minorEastAsia" w:eastAsiaTheme="minorEastAsia" w:hAnsiTheme="minorEastAsia" w:cs="仿宋" w:hint="eastAsia"/>
          <w:sz w:val="24"/>
          <w:szCs w:val="24"/>
        </w:rPr>
        <w:t>委员会</w:t>
      </w:r>
      <w:r w:rsidR="008E1044" w:rsidRPr="00FB5448">
        <w:rPr>
          <w:rFonts w:asciiTheme="minorEastAsia" w:eastAsiaTheme="minorEastAsia" w:hAnsiTheme="minorEastAsia" w:cs="仿宋" w:hint="eastAsia"/>
          <w:sz w:val="24"/>
          <w:szCs w:val="24"/>
        </w:rPr>
        <w:t>根据</w:t>
      </w:r>
      <w:r w:rsidR="008E1044" w:rsidRPr="00FB5448">
        <w:rPr>
          <w:rFonts w:asciiTheme="minorEastAsia" w:eastAsiaTheme="minorEastAsia" w:hAnsiTheme="minorEastAsia" w:cs="仿宋"/>
          <w:sz w:val="24"/>
          <w:szCs w:val="24"/>
        </w:rPr>
        <w:t>各奖学金评审要求进行评审</w:t>
      </w:r>
      <w:r w:rsidR="008E1044" w:rsidRPr="00FB5448">
        <w:rPr>
          <w:rFonts w:asciiTheme="minorEastAsia" w:eastAsiaTheme="minorEastAsia" w:hAnsiTheme="minorEastAsia" w:cs="仿宋" w:hint="eastAsia"/>
          <w:sz w:val="24"/>
          <w:szCs w:val="24"/>
        </w:rPr>
        <w:t>，</w:t>
      </w:r>
      <w:r w:rsidR="0017231E" w:rsidRPr="00FB5448">
        <w:rPr>
          <w:rFonts w:asciiTheme="minorEastAsia" w:eastAsiaTheme="minorEastAsia" w:hAnsiTheme="minorEastAsia" w:cs="仿宋" w:hint="eastAsia"/>
          <w:sz w:val="24"/>
          <w:szCs w:val="24"/>
        </w:rPr>
        <w:t>根据</w:t>
      </w:r>
      <w:r w:rsidR="0017231E" w:rsidRPr="00FB5448">
        <w:rPr>
          <w:rFonts w:asciiTheme="minorEastAsia" w:eastAsiaTheme="minorEastAsia" w:hAnsiTheme="minorEastAsia" w:cs="仿宋"/>
          <w:sz w:val="24"/>
          <w:szCs w:val="24"/>
        </w:rPr>
        <w:t>学生最终评分</w:t>
      </w:r>
      <w:r w:rsidR="0017231E" w:rsidRPr="00FB5448">
        <w:rPr>
          <w:rFonts w:asciiTheme="minorEastAsia" w:eastAsiaTheme="minorEastAsia" w:hAnsiTheme="minorEastAsia" w:cs="仿宋" w:hint="eastAsia"/>
          <w:sz w:val="24"/>
          <w:szCs w:val="24"/>
        </w:rPr>
        <w:t>高低</w:t>
      </w:r>
      <w:r w:rsidR="0017231E" w:rsidRPr="00FB5448">
        <w:rPr>
          <w:rFonts w:asciiTheme="minorEastAsia" w:eastAsiaTheme="minorEastAsia" w:hAnsiTheme="minorEastAsia" w:cs="仿宋"/>
          <w:sz w:val="24"/>
          <w:szCs w:val="24"/>
        </w:rPr>
        <w:t>，</w:t>
      </w:r>
      <w:r w:rsidR="008E1044" w:rsidRPr="00FB5448">
        <w:rPr>
          <w:rFonts w:asciiTheme="minorEastAsia" w:eastAsiaTheme="minorEastAsia" w:hAnsiTheme="minorEastAsia" w:cs="仿宋"/>
          <w:sz w:val="24"/>
          <w:szCs w:val="24"/>
        </w:rPr>
        <w:t>确定研究生各奖学金候选人</w:t>
      </w:r>
      <w:r w:rsidR="008E1044" w:rsidRPr="00FB5448">
        <w:rPr>
          <w:rFonts w:asciiTheme="minorEastAsia" w:eastAsiaTheme="minorEastAsia" w:hAnsiTheme="minorEastAsia" w:cs="仿宋" w:hint="eastAsia"/>
          <w:sz w:val="24"/>
          <w:szCs w:val="24"/>
        </w:rPr>
        <w:t>。评审</w:t>
      </w:r>
      <w:r w:rsidR="008E1044" w:rsidRPr="00FB5448">
        <w:rPr>
          <w:rFonts w:asciiTheme="minorEastAsia" w:eastAsiaTheme="minorEastAsia" w:hAnsiTheme="minorEastAsia" w:cs="仿宋"/>
          <w:sz w:val="24"/>
          <w:szCs w:val="24"/>
        </w:rPr>
        <w:t>结果在网上公示</w:t>
      </w:r>
      <w:r w:rsidR="00005F6F" w:rsidRPr="00FB5448">
        <w:rPr>
          <w:rFonts w:asciiTheme="minorEastAsia" w:eastAsiaTheme="minorEastAsia" w:hAnsiTheme="minorEastAsia" w:cs="仿宋" w:hint="eastAsia"/>
          <w:sz w:val="24"/>
          <w:szCs w:val="24"/>
        </w:rPr>
        <w:t>（3个</w:t>
      </w:r>
      <w:r w:rsidR="00005F6F" w:rsidRPr="00FB5448">
        <w:rPr>
          <w:rFonts w:asciiTheme="minorEastAsia" w:eastAsiaTheme="minorEastAsia" w:hAnsiTheme="minorEastAsia" w:cs="仿宋"/>
          <w:sz w:val="24"/>
          <w:szCs w:val="24"/>
        </w:rPr>
        <w:t>工作日</w:t>
      </w:r>
      <w:r w:rsidR="00005F6F" w:rsidRPr="00FB5448">
        <w:rPr>
          <w:rFonts w:asciiTheme="minorEastAsia" w:eastAsiaTheme="minorEastAsia" w:hAnsiTheme="minorEastAsia" w:cs="仿宋" w:hint="eastAsia"/>
          <w:sz w:val="24"/>
          <w:szCs w:val="24"/>
        </w:rPr>
        <w:t>）</w:t>
      </w:r>
      <w:r w:rsidR="008E1044" w:rsidRPr="00FB5448">
        <w:rPr>
          <w:rFonts w:asciiTheme="minorEastAsia" w:eastAsiaTheme="minorEastAsia" w:hAnsiTheme="minorEastAsia" w:cs="仿宋" w:hint="eastAsia"/>
          <w:sz w:val="24"/>
          <w:szCs w:val="24"/>
        </w:rPr>
        <w:t>，并完成网上</w:t>
      </w:r>
      <w:r w:rsidR="008E1044" w:rsidRPr="00FB5448">
        <w:rPr>
          <w:rFonts w:asciiTheme="minorEastAsia" w:eastAsiaTheme="minorEastAsia" w:hAnsiTheme="minorEastAsia" w:cs="仿宋"/>
          <w:sz w:val="24"/>
          <w:szCs w:val="24"/>
        </w:rPr>
        <w:t>审批。</w:t>
      </w:r>
      <w:r w:rsidR="00005F6F" w:rsidRPr="00FB5448">
        <w:rPr>
          <w:rFonts w:asciiTheme="minorEastAsia" w:eastAsiaTheme="minorEastAsia" w:hAnsiTheme="minorEastAsia" w:cs="仿宋" w:hint="eastAsia"/>
          <w:sz w:val="24"/>
          <w:szCs w:val="24"/>
        </w:rPr>
        <w:t>通过公示</w:t>
      </w:r>
      <w:r w:rsidR="00005F6F" w:rsidRPr="00FB5448">
        <w:rPr>
          <w:rFonts w:asciiTheme="minorEastAsia" w:eastAsiaTheme="minorEastAsia" w:hAnsiTheme="minorEastAsia" w:cs="仿宋"/>
          <w:sz w:val="24"/>
          <w:szCs w:val="24"/>
        </w:rPr>
        <w:t>的奖学金候选人填写正式奖学金</w:t>
      </w:r>
      <w:r w:rsidR="00005F6F" w:rsidRPr="00FB5448">
        <w:rPr>
          <w:rFonts w:asciiTheme="minorEastAsia" w:eastAsiaTheme="minorEastAsia" w:hAnsiTheme="minorEastAsia" w:cs="仿宋" w:hint="eastAsia"/>
          <w:sz w:val="24"/>
          <w:szCs w:val="24"/>
        </w:rPr>
        <w:t>申请表</w:t>
      </w:r>
      <w:r w:rsidR="00005F6F" w:rsidRPr="00FB5448">
        <w:rPr>
          <w:rFonts w:asciiTheme="minorEastAsia" w:eastAsiaTheme="minorEastAsia" w:hAnsiTheme="minorEastAsia" w:cs="仿宋"/>
          <w:sz w:val="24"/>
          <w:szCs w:val="24"/>
        </w:rPr>
        <w:t>。</w:t>
      </w:r>
    </w:p>
    <w:p w:rsidR="008E1044" w:rsidRPr="00FB5448" w:rsidRDefault="008E1044" w:rsidP="000E508A">
      <w:pPr>
        <w:adjustRightInd w:val="0"/>
        <w:snapToGrid w:val="0"/>
        <w:spacing w:line="360" w:lineRule="auto"/>
        <w:rPr>
          <w:rFonts w:asciiTheme="minorEastAsia" w:eastAsiaTheme="minorEastAsia" w:hAnsiTheme="minorEastAsia" w:cs="仿宋"/>
          <w:sz w:val="24"/>
          <w:szCs w:val="24"/>
        </w:rPr>
      </w:pPr>
      <w:r w:rsidRPr="00FB5448">
        <w:rPr>
          <w:rFonts w:asciiTheme="minorEastAsia" w:eastAsiaTheme="minorEastAsia" w:hAnsiTheme="minorEastAsia" w:cs="仿宋"/>
          <w:sz w:val="24"/>
          <w:szCs w:val="24"/>
        </w:rPr>
        <w:t xml:space="preserve">  </w:t>
      </w:r>
      <w:r w:rsidR="008D79BB">
        <w:rPr>
          <w:rFonts w:asciiTheme="minorEastAsia" w:eastAsiaTheme="minorEastAsia" w:hAnsiTheme="minorEastAsia" w:cs="仿宋"/>
          <w:sz w:val="24"/>
          <w:szCs w:val="24"/>
        </w:rPr>
        <w:t xml:space="preserve"> </w:t>
      </w:r>
      <w:r w:rsidRPr="00FB5448">
        <w:rPr>
          <w:rFonts w:asciiTheme="minorEastAsia" w:eastAsiaTheme="minorEastAsia" w:hAnsiTheme="minorEastAsia" w:cs="仿宋"/>
          <w:sz w:val="24"/>
          <w:szCs w:val="24"/>
        </w:rPr>
        <w:t xml:space="preserve"> 4.</w:t>
      </w:r>
      <w:r w:rsidR="007E5B03" w:rsidRPr="00FB5448">
        <w:rPr>
          <w:rFonts w:asciiTheme="minorEastAsia" w:eastAsiaTheme="minorEastAsia" w:hAnsiTheme="minorEastAsia" w:cs="仿宋" w:hint="eastAsia"/>
          <w:sz w:val="24"/>
          <w:szCs w:val="24"/>
        </w:rPr>
        <w:t>我系上报</w:t>
      </w:r>
      <w:r w:rsidR="007E5B03" w:rsidRPr="00FB5448">
        <w:rPr>
          <w:rFonts w:asciiTheme="minorEastAsia" w:eastAsiaTheme="minorEastAsia" w:hAnsiTheme="minorEastAsia" w:cs="仿宋"/>
          <w:sz w:val="24"/>
          <w:szCs w:val="24"/>
        </w:rPr>
        <w:t>材料（</w:t>
      </w:r>
      <w:r w:rsidR="007E5B03" w:rsidRPr="00FB5448">
        <w:rPr>
          <w:rFonts w:asciiTheme="minorEastAsia" w:eastAsiaTheme="minorEastAsia" w:hAnsiTheme="minorEastAsia" w:cs="仿宋" w:hint="eastAsia"/>
          <w:sz w:val="24"/>
          <w:szCs w:val="24"/>
        </w:rPr>
        <w:t>10月17日</w:t>
      </w:r>
      <w:r w:rsidR="007E5B03" w:rsidRPr="00FB5448">
        <w:rPr>
          <w:rFonts w:asciiTheme="minorEastAsia" w:eastAsiaTheme="minorEastAsia" w:hAnsiTheme="minorEastAsia" w:cs="仿宋"/>
          <w:sz w:val="24"/>
          <w:szCs w:val="24"/>
        </w:rPr>
        <w:t>截止）</w:t>
      </w:r>
    </w:p>
    <w:p w:rsidR="00912731" w:rsidRPr="00FB5448" w:rsidRDefault="008E1044" w:rsidP="000E508A">
      <w:pPr>
        <w:adjustRightInd w:val="0"/>
        <w:snapToGrid w:val="0"/>
        <w:spacing w:line="360" w:lineRule="auto"/>
        <w:rPr>
          <w:rFonts w:asciiTheme="minorEastAsia" w:eastAsiaTheme="minorEastAsia" w:hAnsiTheme="minorEastAsia" w:cs="仿宋"/>
          <w:sz w:val="24"/>
          <w:szCs w:val="24"/>
        </w:rPr>
      </w:pPr>
      <w:r w:rsidRPr="00FB5448">
        <w:rPr>
          <w:rFonts w:asciiTheme="minorEastAsia" w:eastAsiaTheme="minorEastAsia" w:hAnsiTheme="minorEastAsia" w:cs="仿宋" w:hint="eastAsia"/>
          <w:sz w:val="24"/>
          <w:szCs w:val="24"/>
        </w:rPr>
        <w:t xml:space="preserve">     </w:t>
      </w:r>
      <w:r w:rsidR="007E5B03" w:rsidRPr="00FB5448">
        <w:rPr>
          <w:rFonts w:asciiTheme="minorEastAsia" w:eastAsiaTheme="minorEastAsia" w:hAnsiTheme="minorEastAsia" w:cs="仿宋" w:hint="eastAsia"/>
          <w:sz w:val="24"/>
          <w:szCs w:val="24"/>
        </w:rPr>
        <w:t>由</w:t>
      </w:r>
      <w:r w:rsidR="007E5B03" w:rsidRPr="00FB5448">
        <w:rPr>
          <w:rFonts w:asciiTheme="minorEastAsia" w:eastAsiaTheme="minorEastAsia" w:hAnsiTheme="minorEastAsia" w:cs="仿宋"/>
          <w:sz w:val="24"/>
          <w:szCs w:val="24"/>
        </w:rPr>
        <w:t>中文系研究生奖学金评审委员会收齐材料，</w:t>
      </w:r>
      <w:r w:rsidR="007E5B03" w:rsidRPr="00FB5448">
        <w:rPr>
          <w:rFonts w:asciiTheme="minorEastAsia" w:eastAsiaTheme="minorEastAsia" w:hAnsiTheme="minorEastAsia" w:cs="仿宋" w:hint="eastAsia"/>
          <w:sz w:val="24"/>
          <w:szCs w:val="24"/>
        </w:rPr>
        <w:t>递交</w:t>
      </w:r>
      <w:r w:rsidR="007E5B03" w:rsidRPr="00FB5448">
        <w:rPr>
          <w:rFonts w:asciiTheme="minorEastAsia" w:eastAsiaTheme="minorEastAsia" w:hAnsiTheme="minorEastAsia" w:cs="仿宋"/>
          <w:sz w:val="24"/>
          <w:szCs w:val="24"/>
        </w:rPr>
        <w:t>给校相关部门。</w:t>
      </w:r>
    </w:p>
    <w:p w:rsidR="007E5B03" w:rsidRPr="00FB5448" w:rsidRDefault="007E5B03" w:rsidP="008D79BB">
      <w:pPr>
        <w:spacing w:line="360" w:lineRule="auto"/>
        <w:ind w:firstLineChars="200" w:firstLine="480"/>
        <w:rPr>
          <w:rFonts w:asciiTheme="minorEastAsia" w:eastAsiaTheme="minorEastAsia" w:hAnsiTheme="minorEastAsia"/>
          <w:sz w:val="24"/>
          <w:szCs w:val="24"/>
        </w:rPr>
      </w:pPr>
      <w:r w:rsidRPr="00FB5448">
        <w:rPr>
          <w:rFonts w:asciiTheme="minorEastAsia" w:eastAsiaTheme="minorEastAsia" w:hAnsiTheme="minorEastAsia"/>
          <w:sz w:val="24"/>
          <w:szCs w:val="24"/>
        </w:rPr>
        <w:t>5</w:t>
      </w:r>
      <w:r w:rsidR="00380808">
        <w:rPr>
          <w:rFonts w:asciiTheme="minorEastAsia" w:eastAsiaTheme="minorEastAsia" w:hAnsiTheme="minorEastAsia" w:hint="eastAsia"/>
          <w:sz w:val="24"/>
          <w:szCs w:val="24"/>
        </w:rPr>
        <w:t>．</w:t>
      </w:r>
      <w:r w:rsidRPr="00FB5448">
        <w:rPr>
          <w:rFonts w:asciiTheme="minorEastAsia" w:eastAsiaTheme="minorEastAsia" w:hAnsiTheme="minorEastAsia" w:hint="eastAsia"/>
          <w:sz w:val="24"/>
          <w:szCs w:val="24"/>
        </w:rPr>
        <w:t>学校奖学金评审委员会对各单位网上审批的名单进行复审，并进行网上公示。</w:t>
      </w:r>
    </w:p>
    <w:p w:rsidR="007E5B03" w:rsidRPr="00FB5448" w:rsidRDefault="007E5B03" w:rsidP="000E508A">
      <w:pPr>
        <w:spacing w:line="360" w:lineRule="auto"/>
        <w:rPr>
          <w:rFonts w:asciiTheme="minorEastAsia" w:eastAsiaTheme="minorEastAsia" w:hAnsiTheme="minorEastAsia"/>
          <w:sz w:val="24"/>
          <w:szCs w:val="24"/>
        </w:rPr>
      </w:pPr>
      <w:r w:rsidRPr="00FB5448">
        <w:rPr>
          <w:rFonts w:asciiTheme="minorEastAsia" w:eastAsiaTheme="minorEastAsia" w:hAnsiTheme="minorEastAsia" w:hint="eastAsia"/>
          <w:sz w:val="24"/>
          <w:szCs w:val="24"/>
        </w:rPr>
        <w:t xml:space="preserve">  </w:t>
      </w:r>
      <w:r w:rsidR="008D79BB">
        <w:rPr>
          <w:rFonts w:asciiTheme="minorEastAsia" w:eastAsiaTheme="minorEastAsia" w:hAnsiTheme="minorEastAsia"/>
          <w:sz w:val="24"/>
          <w:szCs w:val="24"/>
        </w:rPr>
        <w:t xml:space="preserve"> </w:t>
      </w:r>
      <w:r w:rsidRPr="00FB5448">
        <w:rPr>
          <w:rFonts w:asciiTheme="minorEastAsia" w:eastAsiaTheme="minorEastAsia" w:hAnsiTheme="minorEastAsia" w:hint="eastAsia"/>
          <w:sz w:val="24"/>
          <w:szCs w:val="24"/>
        </w:rPr>
        <w:t xml:space="preserve"> </w:t>
      </w:r>
      <w:r w:rsidRPr="00FB5448">
        <w:rPr>
          <w:rFonts w:asciiTheme="minorEastAsia" w:eastAsiaTheme="minorEastAsia" w:hAnsiTheme="minorEastAsia"/>
          <w:sz w:val="24"/>
          <w:szCs w:val="24"/>
        </w:rPr>
        <w:t>6</w:t>
      </w:r>
      <w:r w:rsidR="00380808">
        <w:rPr>
          <w:rFonts w:asciiTheme="minorEastAsia" w:eastAsiaTheme="minorEastAsia" w:hAnsiTheme="minorEastAsia" w:hint="eastAsia"/>
          <w:sz w:val="24"/>
          <w:szCs w:val="24"/>
        </w:rPr>
        <w:t>．</w:t>
      </w:r>
      <w:r w:rsidRPr="00FB5448">
        <w:rPr>
          <w:rFonts w:asciiTheme="minorEastAsia" w:eastAsiaTheme="minorEastAsia" w:hAnsiTheme="minorEastAsia" w:hint="eastAsia"/>
          <w:sz w:val="24"/>
          <w:szCs w:val="24"/>
        </w:rPr>
        <w:t>校内公示无异议后，报相关设奖单位终审。</w:t>
      </w:r>
    </w:p>
    <w:p w:rsidR="006849B4" w:rsidRDefault="006849B4" w:rsidP="000E508A">
      <w:pPr>
        <w:adjustRightInd w:val="0"/>
        <w:snapToGrid w:val="0"/>
        <w:spacing w:line="360" w:lineRule="auto"/>
        <w:ind w:firstLineChars="200" w:firstLine="560"/>
        <w:rPr>
          <w:rFonts w:ascii="仿宋" w:eastAsia="仿宋" w:hAnsi="仿宋" w:cs="仿宋"/>
          <w:sz w:val="28"/>
          <w:szCs w:val="28"/>
        </w:rPr>
      </w:pPr>
    </w:p>
    <w:p w:rsidR="006849B4" w:rsidRPr="00380808" w:rsidRDefault="00380808" w:rsidP="00380808">
      <w:pPr>
        <w:adjustRightInd w:val="0"/>
        <w:snapToGrid w:val="0"/>
        <w:spacing w:line="360" w:lineRule="auto"/>
        <w:rPr>
          <w:rFonts w:asciiTheme="minorEastAsia" w:eastAsiaTheme="minorEastAsia" w:hAnsiTheme="minorEastAsia" w:cs="仿宋"/>
          <w:b/>
          <w:color w:val="000000"/>
          <w:sz w:val="24"/>
          <w:szCs w:val="24"/>
        </w:rPr>
      </w:pPr>
      <w:r>
        <w:rPr>
          <w:rFonts w:asciiTheme="minorEastAsia" w:eastAsiaTheme="minorEastAsia" w:hAnsiTheme="minorEastAsia" w:cs="仿宋" w:hint="eastAsia"/>
          <w:b/>
          <w:color w:val="000000"/>
          <w:sz w:val="24"/>
          <w:szCs w:val="24"/>
        </w:rPr>
        <w:t>四</w:t>
      </w:r>
      <w:r>
        <w:rPr>
          <w:rFonts w:asciiTheme="minorEastAsia" w:eastAsiaTheme="minorEastAsia" w:hAnsiTheme="minorEastAsia" w:cs="仿宋"/>
          <w:b/>
          <w:color w:val="000000"/>
          <w:sz w:val="24"/>
          <w:szCs w:val="24"/>
        </w:rPr>
        <w:t>、</w:t>
      </w:r>
      <w:r w:rsidR="00D925D6" w:rsidRPr="00380808">
        <w:rPr>
          <w:rFonts w:asciiTheme="minorEastAsia" w:eastAsiaTheme="minorEastAsia" w:hAnsiTheme="minorEastAsia" w:cs="仿宋" w:hint="eastAsia"/>
          <w:b/>
          <w:color w:val="000000"/>
          <w:sz w:val="24"/>
          <w:szCs w:val="24"/>
        </w:rPr>
        <w:t>评审</w:t>
      </w:r>
      <w:r w:rsidR="007D71C2" w:rsidRPr="00380808">
        <w:rPr>
          <w:rFonts w:asciiTheme="minorEastAsia" w:eastAsiaTheme="minorEastAsia" w:hAnsiTheme="minorEastAsia" w:cs="仿宋" w:hint="eastAsia"/>
          <w:b/>
          <w:color w:val="000000"/>
          <w:sz w:val="24"/>
          <w:szCs w:val="24"/>
        </w:rPr>
        <w:t>细则</w:t>
      </w:r>
    </w:p>
    <w:p w:rsidR="006849B4"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1．硕士研究生</w:t>
      </w:r>
      <w:r w:rsidR="00036B64" w:rsidRPr="00380808">
        <w:rPr>
          <w:rFonts w:asciiTheme="minorEastAsia" w:eastAsiaTheme="minorEastAsia" w:hAnsiTheme="minorEastAsia" w:hint="eastAsia"/>
          <w:sz w:val="24"/>
          <w:szCs w:val="24"/>
        </w:rPr>
        <w:t>评审办法</w:t>
      </w:r>
    </w:p>
    <w:p w:rsidR="006849B4" w:rsidRPr="00380808" w:rsidRDefault="00036B64"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系奖学金</w:t>
      </w:r>
      <w:r w:rsidRPr="00380808">
        <w:rPr>
          <w:rFonts w:asciiTheme="minorEastAsia" w:eastAsiaTheme="minorEastAsia" w:hAnsiTheme="minorEastAsia"/>
          <w:sz w:val="24"/>
          <w:szCs w:val="24"/>
        </w:rPr>
        <w:t>评审委员会根据学生</w:t>
      </w:r>
      <w:r w:rsidRPr="00380808">
        <w:rPr>
          <w:rFonts w:asciiTheme="minorEastAsia" w:eastAsiaTheme="minorEastAsia" w:hAnsiTheme="minorEastAsia" w:hint="eastAsia"/>
          <w:sz w:val="24"/>
          <w:szCs w:val="24"/>
        </w:rPr>
        <w:t>综合</w:t>
      </w:r>
      <w:r w:rsidRPr="00380808">
        <w:rPr>
          <w:rFonts w:asciiTheme="minorEastAsia" w:eastAsiaTheme="minorEastAsia" w:hAnsiTheme="minorEastAsia"/>
          <w:sz w:val="24"/>
          <w:szCs w:val="24"/>
        </w:rPr>
        <w:t>评分高低确定</w:t>
      </w:r>
      <w:r w:rsidRPr="00380808">
        <w:rPr>
          <w:rFonts w:asciiTheme="minorEastAsia" w:eastAsiaTheme="minorEastAsia" w:hAnsiTheme="minorEastAsia" w:hint="eastAsia"/>
          <w:sz w:val="24"/>
          <w:szCs w:val="24"/>
        </w:rPr>
        <w:t>各</w:t>
      </w:r>
      <w:r w:rsidRPr="00380808">
        <w:rPr>
          <w:rFonts w:asciiTheme="minorEastAsia" w:eastAsiaTheme="minorEastAsia" w:hAnsiTheme="minorEastAsia"/>
          <w:sz w:val="24"/>
          <w:szCs w:val="24"/>
        </w:rPr>
        <w:t>奖学金最终候选人名单。</w:t>
      </w:r>
      <w:r w:rsidR="0017231E" w:rsidRPr="00380808">
        <w:rPr>
          <w:rFonts w:asciiTheme="minorEastAsia" w:eastAsiaTheme="minorEastAsia" w:hAnsiTheme="minorEastAsia"/>
          <w:sz w:val="24"/>
          <w:szCs w:val="24"/>
        </w:rPr>
        <w:t>综合评分</w:t>
      </w:r>
      <w:r w:rsidR="0017231E" w:rsidRPr="00380808">
        <w:rPr>
          <w:rFonts w:asciiTheme="minorEastAsia" w:eastAsiaTheme="minorEastAsia" w:hAnsiTheme="minorEastAsia" w:hint="eastAsia"/>
          <w:sz w:val="24"/>
          <w:szCs w:val="24"/>
        </w:rPr>
        <w:t>由</w:t>
      </w:r>
      <w:r w:rsidR="0017231E" w:rsidRPr="00380808">
        <w:rPr>
          <w:rFonts w:asciiTheme="minorEastAsia" w:eastAsiaTheme="minorEastAsia" w:hAnsiTheme="minorEastAsia"/>
          <w:sz w:val="24"/>
          <w:szCs w:val="24"/>
        </w:rPr>
        <w:t>学术评价分、</w:t>
      </w:r>
      <w:r w:rsidR="0017231E" w:rsidRPr="00380808">
        <w:rPr>
          <w:rFonts w:asciiTheme="minorEastAsia" w:eastAsiaTheme="minorEastAsia" w:hAnsiTheme="minorEastAsia" w:hint="eastAsia"/>
          <w:sz w:val="24"/>
          <w:szCs w:val="24"/>
        </w:rPr>
        <w:t>课程</w:t>
      </w:r>
      <w:r w:rsidR="0017231E" w:rsidRPr="00380808">
        <w:rPr>
          <w:rFonts w:asciiTheme="minorEastAsia" w:eastAsiaTheme="minorEastAsia" w:hAnsiTheme="minorEastAsia"/>
          <w:sz w:val="24"/>
          <w:szCs w:val="24"/>
        </w:rPr>
        <w:t>考试成绩均分及</w:t>
      </w:r>
      <w:r w:rsidR="007D71C2" w:rsidRPr="00380808">
        <w:rPr>
          <w:rFonts w:asciiTheme="minorEastAsia" w:eastAsiaTheme="minorEastAsia" w:hAnsiTheme="minorEastAsia" w:hint="eastAsia"/>
          <w:sz w:val="24"/>
          <w:szCs w:val="24"/>
        </w:rPr>
        <w:t>学术加分</w:t>
      </w:r>
      <w:r w:rsidR="007D71C2" w:rsidRPr="00380808">
        <w:rPr>
          <w:rFonts w:asciiTheme="minorEastAsia" w:eastAsiaTheme="minorEastAsia" w:hAnsiTheme="minorEastAsia"/>
          <w:sz w:val="24"/>
          <w:szCs w:val="24"/>
        </w:rPr>
        <w:t>项</w:t>
      </w:r>
      <w:r w:rsidR="00961995" w:rsidRPr="00380808">
        <w:rPr>
          <w:rFonts w:asciiTheme="minorEastAsia" w:eastAsiaTheme="minorEastAsia" w:hAnsiTheme="minorEastAsia" w:hint="eastAsia"/>
          <w:sz w:val="24"/>
          <w:szCs w:val="24"/>
        </w:rPr>
        <w:t>成绩</w:t>
      </w:r>
      <w:r w:rsidR="0017231E" w:rsidRPr="00380808">
        <w:rPr>
          <w:rFonts w:asciiTheme="minorEastAsia" w:eastAsiaTheme="minorEastAsia" w:hAnsiTheme="minorEastAsia"/>
          <w:sz w:val="24"/>
          <w:szCs w:val="24"/>
        </w:rPr>
        <w:t>三部分组成。</w:t>
      </w:r>
      <w:r w:rsidRPr="00380808">
        <w:rPr>
          <w:rFonts w:asciiTheme="minorEastAsia" w:eastAsiaTheme="minorEastAsia" w:hAnsiTheme="minorEastAsia" w:hint="eastAsia"/>
          <w:sz w:val="24"/>
          <w:szCs w:val="24"/>
        </w:rPr>
        <w:t>其中学术</w:t>
      </w:r>
      <w:r w:rsidRPr="00380808">
        <w:rPr>
          <w:rFonts w:asciiTheme="minorEastAsia" w:eastAsiaTheme="minorEastAsia" w:hAnsiTheme="minorEastAsia"/>
          <w:sz w:val="24"/>
          <w:szCs w:val="24"/>
        </w:rPr>
        <w:t>评价分</w:t>
      </w:r>
      <w:r w:rsidRPr="00380808">
        <w:rPr>
          <w:rFonts w:asciiTheme="minorEastAsia" w:eastAsiaTheme="minorEastAsia" w:hAnsiTheme="minorEastAsia" w:hint="eastAsia"/>
          <w:sz w:val="24"/>
          <w:szCs w:val="24"/>
        </w:rPr>
        <w:t>产生</w:t>
      </w:r>
      <w:r w:rsidRPr="00380808">
        <w:rPr>
          <w:rFonts w:asciiTheme="minorEastAsia" w:eastAsiaTheme="minorEastAsia" w:hAnsiTheme="minorEastAsia"/>
          <w:sz w:val="24"/>
          <w:szCs w:val="24"/>
        </w:rPr>
        <w:t>方式</w:t>
      </w:r>
      <w:r w:rsidRPr="00380808">
        <w:rPr>
          <w:rFonts w:asciiTheme="minorEastAsia" w:eastAsiaTheme="minorEastAsia" w:hAnsiTheme="minorEastAsia" w:hint="eastAsia"/>
          <w:sz w:val="24"/>
          <w:szCs w:val="24"/>
        </w:rPr>
        <w:t>如下：</w:t>
      </w:r>
      <w:r w:rsidR="000E220A" w:rsidRPr="00380808">
        <w:rPr>
          <w:rFonts w:asciiTheme="minorEastAsia" w:eastAsiaTheme="minorEastAsia" w:hAnsiTheme="minorEastAsia" w:hint="eastAsia"/>
          <w:sz w:val="24"/>
          <w:szCs w:val="24"/>
        </w:rPr>
        <w:t>申请者</w:t>
      </w:r>
      <w:r w:rsidR="00D925D6" w:rsidRPr="00380808">
        <w:rPr>
          <w:rFonts w:asciiTheme="minorEastAsia" w:eastAsiaTheme="minorEastAsia" w:hAnsiTheme="minorEastAsia" w:hint="eastAsia"/>
          <w:sz w:val="24"/>
          <w:szCs w:val="24"/>
        </w:rPr>
        <w:t>向</w:t>
      </w:r>
      <w:r w:rsidR="000E220A" w:rsidRPr="00380808">
        <w:rPr>
          <w:rFonts w:asciiTheme="minorEastAsia" w:eastAsiaTheme="minorEastAsia" w:hAnsiTheme="minorEastAsia" w:hint="eastAsia"/>
          <w:sz w:val="24"/>
          <w:szCs w:val="24"/>
        </w:rPr>
        <w:t>系</w:t>
      </w:r>
      <w:r w:rsidR="000E220A" w:rsidRPr="00380808">
        <w:rPr>
          <w:rFonts w:asciiTheme="minorEastAsia" w:eastAsiaTheme="minorEastAsia" w:hAnsiTheme="minorEastAsia"/>
          <w:sz w:val="24"/>
          <w:szCs w:val="24"/>
        </w:rPr>
        <w:t>奖学金评审委员会</w:t>
      </w:r>
      <w:r w:rsidR="00D925D6" w:rsidRPr="00380808">
        <w:rPr>
          <w:rFonts w:asciiTheme="minorEastAsia" w:eastAsiaTheme="minorEastAsia" w:hAnsiTheme="minorEastAsia" w:hint="eastAsia"/>
          <w:sz w:val="24"/>
          <w:szCs w:val="24"/>
        </w:rPr>
        <w:t>提交代表性学术论文</w:t>
      </w:r>
      <w:r w:rsidR="000E220A" w:rsidRPr="00380808">
        <w:rPr>
          <w:rFonts w:asciiTheme="minorEastAsia" w:eastAsiaTheme="minorEastAsia" w:hAnsiTheme="minorEastAsia" w:hint="eastAsia"/>
          <w:sz w:val="24"/>
          <w:szCs w:val="24"/>
        </w:rPr>
        <w:t>一篇</w:t>
      </w:r>
      <w:r w:rsidR="00D925D6" w:rsidRPr="00380808">
        <w:rPr>
          <w:rFonts w:asciiTheme="minorEastAsia" w:eastAsiaTheme="minorEastAsia" w:hAnsiTheme="minorEastAsia" w:hint="eastAsia"/>
          <w:sz w:val="24"/>
          <w:szCs w:val="24"/>
        </w:rPr>
        <w:t>（原则上为一篇，如有正式发表</w:t>
      </w:r>
      <w:r w:rsidR="000E220A" w:rsidRPr="00380808">
        <w:rPr>
          <w:rFonts w:asciiTheme="minorEastAsia" w:eastAsiaTheme="minorEastAsia" w:hAnsiTheme="minorEastAsia" w:hint="eastAsia"/>
          <w:sz w:val="24"/>
          <w:szCs w:val="24"/>
        </w:rPr>
        <w:t>者</w:t>
      </w:r>
      <w:r w:rsidR="00D925D6" w:rsidRPr="00380808">
        <w:rPr>
          <w:rFonts w:asciiTheme="minorEastAsia" w:eastAsiaTheme="minorEastAsia" w:hAnsiTheme="minorEastAsia" w:hint="eastAsia"/>
          <w:sz w:val="24"/>
          <w:szCs w:val="24"/>
        </w:rPr>
        <w:t>可不受此限）</w:t>
      </w:r>
      <w:r w:rsidR="0017231E" w:rsidRPr="00380808">
        <w:rPr>
          <w:rFonts w:asciiTheme="minorEastAsia" w:eastAsiaTheme="minorEastAsia" w:hAnsiTheme="minorEastAsia" w:hint="eastAsia"/>
          <w:sz w:val="24"/>
          <w:szCs w:val="24"/>
        </w:rPr>
        <w:t>，</w:t>
      </w:r>
      <w:r w:rsidR="00D925D6" w:rsidRPr="00380808">
        <w:rPr>
          <w:rFonts w:asciiTheme="minorEastAsia" w:eastAsiaTheme="minorEastAsia" w:hAnsiTheme="minorEastAsia" w:hint="eastAsia"/>
          <w:sz w:val="24"/>
          <w:szCs w:val="24"/>
        </w:rPr>
        <w:t>由各教研室组织</w:t>
      </w:r>
      <w:r w:rsidR="006F3231" w:rsidRPr="00380808">
        <w:rPr>
          <w:rFonts w:asciiTheme="minorEastAsia" w:eastAsiaTheme="minorEastAsia" w:hAnsiTheme="minorEastAsia" w:hint="eastAsia"/>
          <w:sz w:val="24"/>
          <w:szCs w:val="24"/>
        </w:rPr>
        <w:t>评审，</w:t>
      </w:r>
      <w:r w:rsidR="00D925D6" w:rsidRPr="00380808">
        <w:rPr>
          <w:rFonts w:asciiTheme="minorEastAsia" w:eastAsiaTheme="minorEastAsia" w:hAnsiTheme="minorEastAsia" w:hint="eastAsia"/>
          <w:sz w:val="24"/>
          <w:szCs w:val="24"/>
        </w:rPr>
        <w:t>并</w:t>
      </w:r>
      <w:r w:rsidR="006F3231" w:rsidRPr="00380808">
        <w:rPr>
          <w:rFonts w:asciiTheme="minorEastAsia" w:eastAsiaTheme="minorEastAsia" w:hAnsiTheme="minorEastAsia" w:hint="eastAsia"/>
          <w:sz w:val="24"/>
          <w:szCs w:val="24"/>
        </w:rPr>
        <w:t>给出学术</w:t>
      </w:r>
      <w:r w:rsidR="006F3231" w:rsidRPr="00380808">
        <w:rPr>
          <w:rFonts w:asciiTheme="minorEastAsia" w:eastAsiaTheme="minorEastAsia" w:hAnsiTheme="minorEastAsia"/>
          <w:sz w:val="24"/>
          <w:szCs w:val="24"/>
        </w:rPr>
        <w:t>评价分</w:t>
      </w:r>
      <w:r w:rsidR="00D925D6" w:rsidRPr="00380808">
        <w:rPr>
          <w:rFonts w:asciiTheme="minorEastAsia" w:eastAsiaTheme="minorEastAsia" w:hAnsiTheme="minorEastAsia" w:hint="eastAsia"/>
          <w:sz w:val="24"/>
          <w:szCs w:val="24"/>
        </w:rPr>
        <w:t>，</w:t>
      </w:r>
      <w:r w:rsidRPr="00380808">
        <w:rPr>
          <w:rFonts w:asciiTheme="minorEastAsia" w:eastAsiaTheme="minorEastAsia" w:hAnsiTheme="minorEastAsia" w:hint="eastAsia"/>
          <w:sz w:val="24"/>
          <w:szCs w:val="24"/>
        </w:rPr>
        <w:t>满分</w:t>
      </w:r>
      <w:r w:rsidR="00D925D6" w:rsidRPr="00380808">
        <w:rPr>
          <w:rFonts w:asciiTheme="minorEastAsia" w:eastAsiaTheme="minorEastAsia" w:hAnsiTheme="minorEastAsia" w:hint="eastAsia"/>
          <w:sz w:val="24"/>
          <w:szCs w:val="24"/>
        </w:rPr>
        <w:t>100分。</w:t>
      </w:r>
    </w:p>
    <w:p w:rsidR="00961995"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2.博士</w:t>
      </w:r>
      <w:r w:rsidRPr="00380808">
        <w:rPr>
          <w:rFonts w:asciiTheme="minorEastAsia" w:eastAsiaTheme="minorEastAsia" w:hAnsiTheme="minorEastAsia"/>
          <w:sz w:val="24"/>
          <w:szCs w:val="24"/>
        </w:rPr>
        <w:t>研究生评审办法</w:t>
      </w:r>
    </w:p>
    <w:p w:rsidR="00036B64"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系奖学金</w:t>
      </w:r>
      <w:r w:rsidRPr="00380808">
        <w:rPr>
          <w:rFonts w:asciiTheme="minorEastAsia" w:eastAsiaTheme="minorEastAsia" w:hAnsiTheme="minorEastAsia"/>
          <w:sz w:val="24"/>
          <w:szCs w:val="24"/>
        </w:rPr>
        <w:t>评审委员会根据学生</w:t>
      </w:r>
      <w:r w:rsidRPr="00380808">
        <w:rPr>
          <w:rFonts w:asciiTheme="minorEastAsia" w:eastAsiaTheme="minorEastAsia" w:hAnsiTheme="minorEastAsia" w:hint="eastAsia"/>
          <w:sz w:val="24"/>
          <w:szCs w:val="24"/>
        </w:rPr>
        <w:t>学术</w:t>
      </w:r>
      <w:r w:rsidRPr="00380808">
        <w:rPr>
          <w:rFonts w:asciiTheme="minorEastAsia" w:eastAsiaTheme="minorEastAsia" w:hAnsiTheme="minorEastAsia"/>
          <w:sz w:val="24"/>
          <w:szCs w:val="24"/>
        </w:rPr>
        <w:t>加分项</w:t>
      </w:r>
      <w:r w:rsidRPr="00380808">
        <w:rPr>
          <w:rFonts w:asciiTheme="minorEastAsia" w:eastAsiaTheme="minorEastAsia" w:hAnsiTheme="minorEastAsia" w:hint="eastAsia"/>
          <w:sz w:val="24"/>
          <w:szCs w:val="24"/>
        </w:rPr>
        <w:t>成绩</w:t>
      </w:r>
      <w:r w:rsidRPr="00380808">
        <w:rPr>
          <w:rFonts w:asciiTheme="minorEastAsia" w:eastAsiaTheme="minorEastAsia" w:hAnsiTheme="minorEastAsia"/>
          <w:sz w:val="24"/>
          <w:szCs w:val="24"/>
        </w:rPr>
        <w:t>高低</w:t>
      </w:r>
      <w:r w:rsidRPr="00380808">
        <w:rPr>
          <w:rFonts w:asciiTheme="minorEastAsia" w:eastAsiaTheme="minorEastAsia" w:hAnsiTheme="minorEastAsia" w:hint="eastAsia"/>
          <w:sz w:val="24"/>
          <w:szCs w:val="24"/>
        </w:rPr>
        <w:t>，并</w:t>
      </w:r>
      <w:r w:rsidRPr="00380808">
        <w:rPr>
          <w:rFonts w:asciiTheme="minorEastAsia" w:eastAsiaTheme="minorEastAsia" w:hAnsiTheme="minorEastAsia"/>
          <w:sz w:val="24"/>
          <w:szCs w:val="24"/>
        </w:rPr>
        <w:t>参考</w:t>
      </w:r>
      <w:r w:rsidRPr="00380808">
        <w:rPr>
          <w:rFonts w:asciiTheme="minorEastAsia" w:eastAsiaTheme="minorEastAsia" w:hAnsiTheme="minorEastAsia" w:hint="eastAsia"/>
          <w:sz w:val="24"/>
          <w:szCs w:val="24"/>
        </w:rPr>
        <w:t>博士研究生</w:t>
      </w:r>
      <w:r w:rsidRPr="00380808">
        <w:rPr>
          <w:rFonts w:asciiTheme="minorEastAsia" w:eastAsiaTheme="minorEastAsia" w:hAnsiTheme="minorEastAsia"/>
          <w:sz w:val="24"/>
          <w:szCs w:val="24"/>
        </w:rPr>
        <w:t>资格</w:t>
      </w:r>
      <w:r w:rsidRPr="00380808">
        <w:rPr>
          <w:rFonts w:asciiTheme="minorEastAsia" w:eastAsiaTheme="minorEastAsia" w:hAnsiTheme="minorEastAsia"/>
          <w:sz w:val="24"/>
          <w:szCs w:val="24"/>
        </w:rPr>
        <w:lastRenderedPageBreak/>
        <w:t>考试成绩排名等，最终确定</w:t>
      </w:r>
      <w:r w:rsidRPr="00380808">
        <w:rPr>
          <w:rFonts w:asciiTheme="minorEastAsia" w:eastAsiaTheme="minorEastAsia" w:hAnsiTheme="minorEastAsia" w:hint="eastAsia"/>
          <w:sz w:val="24"/>
          <w:szCs w:val="24"/>
        </w:rPr>
        <w:t>各</w:t>
      </w:r>
      <w:r w:rsidRPr="00380808">
        <w:rPr>
          <w:rFonts w:asciiTheme="minorEastAsia" w:eastAsiaTheme="minorEastAsia" w:hAnsiTheme="minorEastAsia"/>
          <w:sz w:val="24"/>
          <w:szCs w:val="24"/>
        </w:rPr>
        <w:t>奖学金候选人名单。</w:t>
      </w:r>
    </w:p>
    <w:p w:rsidR="00961995"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sz w:val="24"/>
          <w:szCs w:val="24"/>
        </w:rPr>
        <w:t>3.</w:t>
      </w:r>
      <w:r w:rsidRPr="00380808">
        <w:rPr>
          <w:rFonts w:asciiTheme="minorEastAsia" w:eastAsiaTheme="minorEastAsia" w:hAnsiTheme="minorEastAsia" w:hint="eastAsia"/>
          <w:sz w:val="24"/>
          <w:szCs w:val="24"/>
        </w:rPr>
        <w:t>学术加分项</w:t>
      </w:r>
      <w:r w:rsidRPr="00380808">
        <w:rPr>
          <w:rFonts w:asciiTheme="minorEastAsia" w:eastAsiaTheme="minorEastAsia" w:hAnsiTheme="minorEastAsia"/>
          <w:sz w:val="24"/>
          <w:szCs w:val="24"/>
        </w:rPr>
        <w:t>分值</w:t>
      </w:r>
    </w:p>
    <w:p w:rsidR="00961995"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权威级刊物（中国社会科学、文学评论、文艺研究、中国语文、外国文学评论等），每篇</w:t>
      </w:r>
      <w:r w:rsidRPr="00380808">
        <w:rPr>
          <w:rFonts w:asciiTheme="minorEastAsia" w:eastAsiaTheme="minorEastAsia" w:hAnsiTheme="minorEastAsia"/>
          <w:sz w:val="24"/>
          <w:szCs w:val="24"/>
        </w:rPr>
        <w:t>6</w:t>
      </w:r>
      <w:r w:rsidRPr="00380808">
        <w:rPr>
          <w:rFonts w:asciiTheme="minorEastAsia" w:eastAsiaTheme="minorEastAsia" w:hAnsiTheme="minorEastAsia" w:hint="eastAsia"/>
          <w:sz w:val="24"/>
          <w:szCs w:val="24"/>
        </w:rPr>
        <w:t>0分；CSSCI来源类刊物，每篇30分；CSSCI来源类集刊，每篇25分；CSSCI来源类刊物扩展版，每篇20分；CSSCI来源类集刊扩展版，每篇15分</w:t>
      </w:r>
      <w:r w:rsidR="00EE54F7">
        <w:rPr>
          <w:rFonts w:asciiTheme="minorEastAsia" w:eastAsiaTheme="minorEastAsia" w:hAnsiTheme="minorEastAsia" w:hint="eastAsia"/>
          <w:sz w:val="24"/>
          <w:szCs w:val="24"/>
        </w:rPr>
        <w:t>。</w:t>
      </w:r>
      <w:r w:rsidRPr="00380808">
        <w:rPr>
          <w:rFonts w:asciiTheme="minorEastAsia" w:eastAsiaTheme="minorEastAsia" w:hAnsiTheme="minorEastAsia" w:hint="eastAsia"/>
          <w:sz w:val="24"/>
          <w:szCs w:val="24"/>
        </w:rPr>
        <w:t>特殊情况者将由系奖学金评审委员会酌情评定。</w:t>
      </w:r>
    </w:p>
    <w:p w:rsidR="00961995"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sz w:val="24"/>
          <w:szCs w:val="24"/>
        </w:rPr>
        <w:t>4.</w:t>
      </w:r>
      <w:r w:rsidRPr="00380808">
        <w:rPr>
          <w:rFonts w:asciiTheme="minorEastAsia" w:eastAsiaTheme="minorEastAsia" w:hAnsiTheme="minorEastAsia" w:hint="eastAsia"/>
          <w:sz w:val="24"/>
          <w:szCs w:val="24"/>
        </w:rPr>
        <w:t xml:space="preserve"> 其他</w:t>
      </w:r>
    </w:p>
    <w:p w:rsidR="00961995" w:rsidRPr="00380808" w:rsidRDefault="00961995" w:rsidP="00904AE0">
      <w:pPr>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科研成果作者第一单位须为华东师范大学，署名原则上为第一作者。在校期间曾获得国家奖学金、校长奖学金的申报人，之前参评时申报过的成果不得重复使用。对参评材料，违反</w:t>
      </w:r>
      <w:r w:rsidRPr="00380808">
        <w:rPr>
          <w:rFonts w:asciiTheme="minorEastAsia" w:eastAsiaTheme="minorEastAsia" w:hAnsiTheme="minorEastAsia"/>
          <w:sz w:val="24"/>
          <w:szCs w:val="24"/>
        </w:rPr>
        <w:t>学术道德</w:t>
      </w:r>
      <w:r w:rsidRPr="00380808">
        <w:rPr>
          <w:rFonts w:asciiTheme="minorEastAsia" w:eastAsiaTheme="minorEastAsia" w:hAnsiTheme="minorEastAsia" w:hint="eastAsia"/>
          <w:sz w:val="24"/>
          <w:szCs w:val="24"/>
        </w:rPr>
        <w:t>，有抄袭</w:t>
      </w:r>
      <w:r w:rsidRPr="00380808">
        <w:rPr>
          <w:rFonts w:asciiTheme="minorEastAsia" w:eastAsiaTheme="minorEastAsia" w:hAnsiTheme="minorEastAsia"/>
          <w:sz w:val="24"/>
          <w:szCs w:val="24"/>
        </w:rPr>
        <w:t>、</w:t>
      </w:r>
      <w:r w:rsidRPr="00380808">
        <w:rPr>
          <w:rFonts w:asciiTheme="minorEastAsia" w:eastAsiaTheme="minorEastAsia" w:hAnsiTheme="minorEastAsia" w:hint="eastAsia"/>
          <w:sz w:val="24"/>
          <w:szCs w:val="24"/>
        </w:rPr>
        <w:t>剽窃、作假等学术</w:t>
      </w:r>
      <w:r w:rsidRPr="00380808">
        <w:rPr>
          <w:rFonts w:asciiTheme="minorEastAsia" w:eastAsiaTheme="minorEastAsia" w:hAnsiTheme="minorEastAsia"/>
          <w:sz w:val="24"/>
          <w:szCs w:val="24"/>
        </w:rPr>
        <w:t>不端行为者</w:t>
      </w:r>
      <w:r w:rsidRPr="00380808">
        <w:rPr>
          <w:rFonts w:asciiTheme="minorEastAsia" w:eastAsiaTheme="minorEastAsia" w:hAnsiTheme="minorEastAsia" w:hint="eastAsia"/>
          <w:sz w:val="24"/>
          <w:szCs w:val="24"/>
        </w:rPr>
        <w:t>，一经查实，将取消评选资格，</w:t>
      </w:r>
      <w:r w:rsidRPr="00380808">
        <w:rPr>
          <w:rFonts w:asciiTheme="minorEastAsia" w:eastAsiaTheme="minorEastAsia" w:hAnsiTheme="minorEastAsia"/>
          <w:sz w:val="24"/>
          <w:szCs w:val="24"/>
        </w:rPr>
        <w:t>并给予相应处分</w:t>
      </w:r>
      <w:r w:rsidRPr="00380808">
        <w:rPr>
          <w:rFonts w:asciiTheme="minorEastAsia" w:eastAsiaTheme="minorEastAsia" w:hAnsiTheme="minorEastAsia" w:hint="eastAsia"/>
          <w:sz w:val="24"/>
          <w:szCs w:val="24"/>
        </w:rPr>
        <w:t>。</w:t>
      </w:r>
    </w:p>
    <w:p w:rsidR="006849B4" w:rsidRPr="00380808" w:rsidRDefault="006849B4" w:rsidP="00380808">
      <w:pPr>
        <w:spacing w:line="360" w:lineRule="auto"/>
        <w:rPr>
          <w:rFonts w:asciiTheme="minorEastAsia" w:eastAsiaTheme="minorEastAsia" w:hAnsiTheme="minorEastAsia"/>
          <w:sz w:val="24"/>
          <w:szCs w:val="24"/>
        </w:rPr>
      </w:pPr>
    </w:p>
    <w:p w:rsidR="006849B4" w:rsidRPr="00380808" w:rsidRDefault="00D925D6" w:rsidP="000E508A">
      <w:pPr>
        <w:adjustRightInd w:val="0"/>
        <w:snapToGrid w:val="0"/>
        <w:spacing w:line="360" w:lineRule="auto"/>
        <w:rPr>
          <w:rFonts w:asciiTheme="minorEastAsia" w:eastAsiaTheme="minorEastAsia" w:hAnsiTheme="minorEastAsia" w:cs="仿宋"/>
          <w:b/>
          <w:color w:val="000000"/>
          <w:sz w:val="24"/>
          <w:szCs w:val="24"/>
        </w:rPr>
      </w:pPr>
      <w:r w:rsidRPr="00380808">
        <w:rPr>
          <w:rFonts w:asciiTheme="minorEastAsia" w:eastAsiaTheme="minorEastAsia" w:hAnsiTheme="minorEastAsia" w:cs="仿宋" w:hint="eastAsia"/>
          <w:b/>
          <w:color w:val="000000"/>
          <w:sz w:val="24"/>
          <w:szCs w:val="24"/>
        </w:rPr>
        <w:t>五、组织领导</w:t>
      </w:r>
    </w:p>
    <w:p w:rsidR="006849B4" w:rsidRPr="00380808" w:rsidRDefault="00D925D6" w:rsidP="000E508A">
      <w:pPr>
        <w:adjustRightInd w:val="0"/>
        <w:snapToGrid w:val="0"/>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中文系成立研究生奖学金评审委员会，由分管研究生教学科研的系领导担任组长，分管学生工作的副书记</w:t>
      </w:r>
      <w:r w:rsidR="00961995" w:rsidRPr="00380808">
        <w:rPr>
          <w:rFonts w:asciiTheme="minorEastAsia" w:eastAsiaTheme="minorEastAsia" w:hAnsiTheme="minorEastAsia" w:hint="eastAsia"/>
          <w:sz w:val="24"/>
          <w:szCs w:val="24"/>
        </w:rPr>
        <w:t>担任</w:t>
      </w:r>
      <w:r w:rsidRPr="00380808">
        <w:rPr>
          <w:rFonts w:asciiTheme="minorEastAsia" w:eastAsiaTheme="minorEastAsia" w:hAnsiTheme="minorEastAsia" w:hint="eastAsia"/>
          <w:sz w:val="24"/>
          <w:szCs w:val="24"/>
        </w:rPr>
        <w:t>副组长，研究生导师、</w:t>
      </w:r>
      <w:r w:rsidR="0015156B" w:rsidRPr="00380808">
        <w:rPr>
          <w:rFonts w:asciiTheme="minorEastAsia" w:eastAsiaTheme="minorEastAsia" w:hAnsiTheme="minorEastAsia" w:hint="eastAsia"/>
          <w:sz w:val="24"/>
          <w:szCs w:val="24"/>
        </w:rPr>
        <w:t>研究生教务、</w:t>
      </w:r>
      <w:r w:rsidR="0015156B" w:rsidRPr="00380808">
        <w:rPr>
          <w:rFonts w:asciiTheme="minorEastAsia" w:eastAsiaTheme="minorEastAsia" w:hAnsiTheme="minorEastAsia"/>
          <w:sz w:val="24"/>
          <w:szCs w:val="24"/>
        </w:rPr>
        <w:t>辅导员</w:t>
      </w:r>
      <w:r w:rsidR="000C41D5">
        <w:rPr>
          <w:rFonts w:asciiTheme="minorEastAsia" w:eastAsiaTheme="minorEastAsia" w:hAnsiTheme="minorEastAsia" w:hint="eastAsia"/>
          <w:sz w:val="24"/>
          <w:szCs w:val="24"/>
        </w:rPr>
        <w:t>和</w:t>
      </w:r>
      <w:r w:rsidR="0015156B" w:rsidRPr="00380808">
        <w:rPr>
          <w:rFonts w:asciiTheme="minorEastAsia" w:eastAsiaTheme="minorEastAsia" w:hAnsiTheme="minorEastAsia" w:hint="eastAsia"/>
          <w:sz w:val="24"/>
          <w:szCs w:val="24"/>
        </w:rPr>
        <w:t>学生代表</w:t>
      </w:r>
      <w:r w:rsidR="000C41D5">
        <w:rPr>
          <w:rFonts w:asciiTheme="minorEastAsia" w:eastAsiaTheme="minorEastAsia" w:hAnsiTheme="minorEastAsia" w:hint="eastAsia"/>
          <w:sz w:val="24"/>
          <w:szCs w:val="24"/>
        </w:rPr>
        <w:t>担</w:t>
      </w:r>
      <w:r w:rsidR="0015156B" w:rsidRPr="00380808">
        <w:rPr>
          <w:rFonts w:asciiTheme="minorEastAsia" w:eastAsiaTheme="minorEastAsia" w:hAnsiTheme="minorEastAsia" w:hint="eastAsia"/>
          <w:sz w:val="24"/>
          <w:szCs w:val="24"/>
        </w:rPr>
        <w:t>任委员，负责</w:t>
      </w:r>
      <w:r w:rsidR="000C41D5">
        <w:rPr>
          <w:rFonts w:asciiTheme="minorEastAsia" w:eastAsiaTheme="minorEastAsia" w:hAnsiTheme="minorEastAsia" w:hint="eastAsia"/>
          <w:sz w:val="24"/>
          <w:szCs w:val="24"/>
        </w:rPr>
        <w:t>制订</w:t>
      </w:r>
      <w:r w:rsidR="0015156B" w:rsidRPr="00380808">
        <w:rPr>
          <w:rFonts w:asciiTheme="minorEastAsia" w:eastAsiaTheme="minorEastAsia" w:hAnsiTheme="minorEastAsia" w:hint="eastAsia"/>
          <w:sz w:val="24"/>
          <w:szCs w:val="24"/>
        </w:rPr>
        <w:t>我系研究生奖学金评审</w:t>
      </w:r>
      <w:r w:rsidR="0015156B" w:rsidRPr="00380808">
        <w:rPr>
          <w:rFonts w:asciiTheme="minorEastAsia" w:eastAsiaTheme="minorEastAsia" w:hAnsiTheme="minorEastAsia"/>
          <w:sz w:val="24"/>
          <w:szCs w:val="24"/>
        </w:rPr>
        <w:t>实施办法及</w:t>
      </w:r>
      <w:r w:rsidR="000C41D5">
        <w:rPr>
          <w:rFonts w:asciiTheme="minorEastAsia" w:eastAsiaTheme="minorEastAsia" w:hAnsiTheme="minorEastAsia" w:hint="eastAsia"/>
          <w:sz w:val="24"/>
          <w:szCs w:val="24"/>
        </w:rPr>
        <w:t>奖学金</w:t>
      </w:r>
      <w:r w:rsidR="0015156B" w:rsidRPr="00380808">
        <w:rPr>
          <w:rFonts w:asciiTheme="minorEastAsia" w:eastAsiaTheme="minorEastAsia" w:hAnsiTheme="minorEastAsia" w:hint="eastAsia"/>
          <w:sz w:val="24"/>
          <w:szCs w:val="24"/>
        </w:rPr>
        <w:t>的组织</w:t>
      </w:r>
      <w:r w:rsidR="000C41D5">
        <w:rPr>
          <w:rFonts w:asciiTheme="minorEastAsia" w:eastAsiaTheme="minorEastAsia" w:hAnsiTheme="minorEastAsia" w:hint="eastAsia"/>
          <w:sz w:val="24"/>
          <w:szCs w:val="24"/>
        </w:rPr>
        <w:t>、</w:t>
      </w:r>
      <w:r w:rsidR="0015156B" w:rsidRPr="00380808">
        <w:rPr>
          <w:rFonts w:asciiTheme="minorEastAsia" w:eastAsiaTheme="minorEastAsia" w:hAnsiTheme="minorEastAsia" w:hint="eastAsia"/>
          <w:sz w:val="24"/>
          <w:szCs w:val="24"/>
        </w:rPr>
        <w:t>评审工作</w:t>
      </w:r>
      <w:r w:rsidRPr="00380808">
        <w:rPr>
          <w:rFonts w:asciiTheme="minorEastAsia" w:eastAsiaTheme="minorEastAsia" w:hAnsiTheme="minorEastAsia" w:hint="eastAsia"/>
          <w:sz w:val="24"/>
          <w:szCs w:val="24"/>
        </w:rPr>
        <w:t>。</w:t>
      </w:r>
    </w:p>
    <w:p w:rsidR="00F36873" w:rsidRPr="00380808" w:rsidRDefault="00F36873" w:rsidP="000E508A">
      <w:pPr>
        <w:adjustRightInd w:val="0"/>
        <w:snapToGrid w:val="0"/>
        <w:spacing w:line="360" w:lineRule="auto"/>
        <w:ind w:firstLineChars="200" w:firstLine="480"/>
        <w:rPr>
          <w:rFonts w:asciiTheme="minorEastAsia" w:eastAsiaTheme="minorEastAsia" w:hAnsiTheme="minorEastAsia"/>
          <w:sz w:val="24"/>
          <w:szCs w:val="24"/>
        </w:rPr>
      </w:pPr>
      <w:r w:rsidRPr="00380808">
        <w:rPr>
          <w:rFonts w:asciiTheme="minorEastAsia" w:eastAsiaTheme="minorEastAsia" w:hAnsiTheme="minorEastAsia" w:hint="eastAsia"/>
          <w:sz w:val="24"/>
          <w:szCs w:val="24"/>
        </w:rPr>
        <w:t>本办法</w:t>
      </w:r>
      <w:r w:rsidRPr="00380808">
        <w:rPr>
          <w:rFonts w:asciiTheme="minorEastAsia" w:eastAsiaTheme="minorEastAsia" w:hAnsiTheme="minorEastAsia"/>
          <w:sz w:val="24"/>
          <w:szCs w:val="24"/>
        </w:rPr>
        <w:t>未尽事宜，</w:t>
      </w:r>
      <w:r w:rsidRPr="00380808">
        <w:rPr>
          <w:rFonts w:asciiTheme="minorEastAsia" w:eastAsiaTheme="minorEastAsia" w:hAnsiTheme="minorEastAsia" w:hint="eastAsia"/>
          <w:sz w:val="24"/>
          <w:szCs w:val="24"/>
        </w:rPr>
        <w:t>解释权归</w:t>
      </w:r>
      <w:r w:rsidRPr="00380808">
        <w:rPr>
          <w:rFonts w:asciiTheme="minorEastAsia" w:eastAsiaTheme="minorEastAsia" w:hAnsiTheme="minorEastAsia"/>
          <w:sz w:val="24"/>
          <w:szCs w:val="24"/>
        </w:rPr>
        <w:t>中文系研究生奖学金评审委员会</w:t>
      </w:r>
      <w:r w:rsidRPr="00380808">
        <w:rPr>
          <w:rFonts w:asciiTheme="minorEastAsia" w:eastAsiaTheme="minorEastAsia" w:hAnsiTheme="minorEastAsia" w:hint="eastAsia"/>
          <w:sz w:val="24"/>
          <w:szCs w:val="24"/>
        </w:rPr>
        <w:t>所有</w:t>
      </w:r>
      <w:r w:rsidRPr="00380808">
        <w:rPr>
          <w:rFonts w:asciiTheme="minorEastAsia" w:eastAsiaTheme="minorEastAsia" w:hAnsiTheme="minorEastAsia"/>
          <w:sz w:val="24"/>
          <w:szCs w:val="24"/>
        </w:rPr>
        <w:t>。</w:t>
      </w:r>
    </w:p>
    <w:sectPr w:rsidR="00F36873" w:rsidRPr="003808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4FD7" w:rsidRDefault="00074FD7" w:rsidP="00E258AF">
      <w:r>
        <w:separator/>
      </w:r>
    </w:p>
  </w:endnote>
  <w:endnote w:type="continuationSeparator" w:id="0">
    <w:p w:rsidR="00074FD7" w:rsidRDefault="00074FD7" w:rsidP="00E25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4FD7" w:rsidRDefault="00074FD7" w:rsidP="00E258AF">
      <w:r>
        <w:separator/>
      </w:r>
    </w:p>
  </w:footnote>
  <w:footnote w:type="continuationSeparator" w:id="0">
    <w:p w:rsidR="00074FD7" w:rsidRDefault="00074FD7" w:rsidP="00E258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7E2996"/>
    <w:multiLevelType w:val="hybridMultilevel"/>
    <w:tmpl w:val="6E726C64"/>
    <w:lvl w:ilvl="0" w:tplc="26B8EEDE">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3016E1C"/>
    <w:multiLevelType w:val="singleLevel"/>
    <w:tmpl w:val="53016E1C"/>
    <w:lvl w:ilvl="0">
      <w:start w:val="3"/>
      <w:numFmt w:val="chineseCounting"/>
      <w:suff w:val="nothing"/>
      <w:lvlText w:val="%1、"/>
      <w:lvlJc w:val="left"/>
    </w:lvl>
  </w:abstractNum>
  <w:abstractNum w:abstractNumId="2" w15:restartNumberingAfterBreak="0">
    <w:nsid w:val="530190D8"/>
    <w:multiLevelType w:val="singleLevel"/>
    <w:tmpl w:val="530190D8"/>
    <w:lvl w:ilvl="0">
      <w:start w:val="1"/>
      <w:numFmt w:val="decimal"/>
      <w:suff w:val="nothing"/>
      <w:lvlText w:val="%1、"/>
      <w:lvlJc w:val="left"/>
    </w:lvl>
  </w:abstractNum>
  <w:abstractNum w:abstractNumId="3" w15:restartNumberingAfterBreak="0">
    <w:nsid w:val="53019C52"/>
    <w:multiLevelType w:val="singleLevel"/>
    <w:tmpl w:val="53019C52"/>
    <w:lvl w:ilvl="0">
      <w:start w:val="3"/>
      <w:numFmt w:val="decimal"/>
      <w:suff w:val="nothing"/>
      <w:lvlText w:val="%1、"/>
      <w:lvlJc w:val="left"/>
    </w:lvl>
  </w:abstractNum>
  <w:abstractNum w:abstractNumId="4" w15:restartNumberingAfterBreak="0">
    <w:nsid w:val="532641C2"/>
    <w:multiLevelType w:val="singleLevel"/>
    <w:tmpl w:val="532641C2"/>
    <w:lvl w:ilvl="0">
      <w:start w:val="1"/>
      <w:numFmt w:val="decimal"/>
      <w:suff w:val="nothing"/>
      <w:lvlText w:val="（%1）"/>
      <w:lvlJc w:val="left"/>
    </w:lvl>
  </w:abstractNum>
  <w:abstractNum w:abstractNumId="5" w15:restartNumberingAfterBreak="0">
    <w:nsid w:val="55FB7246"/>
    <w:multiLevelType w:val="singleLevel"/>
    <w:tmpl w:val="55FB7246"/>
    <w:lvl w:ilvl="0">
      <w:start w:val="1"/>
      <w:numFmt w:val="decimal"/>
      <w:suff w:val="nothing"/>
      <w:lvlText w:val="%1、"/>
      <w:lvlJc w:val="left"/>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F6F"/>
    <w:rsid w:val="00036B64"/>
    <w:rsid w:val="00074FD7"/>
    <w:rsid w:val="000C41D5"/>
    <w:rsid w:val="000E220A"/>
    <w:rsid w:val="000E508A"/>
    <w:rsid w:val="0015156B"/>
    <w:rsid w:val="00171CC1"/>
    <w:rsid w:val="0017231E"/>
    <w:rsid w:val="00172A27"/>
    <w:rsid w:val="00173866"/>
    <w:rsid w:val="001C0D16"/>
    <w:rsid w:val="001D3441"/>
    <w:rsid w:val="00315599"/>
    <w:rsid w:val="0037196F"/>
    <w:rsid w:val="00380808"/>
    <w:rsid w:val="003F500A"/>
    <w:rsid w:val="004B64A3"/>
    <w:rsid w:val="00631629"/>
    <w:rsid w:val="006448EB"/>
    <w:rsid w:val="006849B4"/>
    <w:rsid w:val="006B2BC3"/>
    <w:rsid w:val="006F3231"/>
    <w:rsid w:val="007163F0"/>
    <w:rsid w:val="007638DE"/>
    <w:rsid w:val="00770E8B"/>
    <w:rsid w:val="007D71C2"/>
    <w:rsid w:val="007D7347"/>
    <w:rsid w:val="007E5B03"/>
    <w:rsid w:val="00843F49"/>
    <w:rsid w:val="008D79BB"/>
    <w:rsid w:val="008E1044"/>
    <w:rsid w:val="0090003A"/>
    <w:rsid w:val="00904AE0"/>
    <w:rsid w:val="00912731"/>
    <w:rsid w:val="00961995"/>
    <w:rsid w:val="00985B9C"/>
    <w:rsid w:val="00A263FD"/>
    <w:rsid w:val="00AA198F"/>
    <w:rsid w:val="00B96947"/>
    <w:rsid w:val="00BB707F"/>
    <w:rsid w:val="00CB1E2C"/>
    <w:rsid w:val="00D05F38"/>
    <w:rsid w:val="00D70F37"/>
    <w:rsid w:val="00D925D6"/>
    <w:rsid w:val="00DB52ED"/>
    <w:rsid w:val="00DD1810"/>
    <w:rsid w:val="00E24D8B"/>
    <w:rsid w:val="00E258AF"/>
    <w:rsid w:val="00EE54F7"/>
    <w:rsid w:val="00F114C3"/>
    <w:rsid w:val="00F114D2"/>
    <w:rsid w:val="00F36873"/>
    <w:rsid w:val="00FB5448"/>
    <w:rsid w:val="0AAD2E9B"/>
    <w:rsid w:val="163B730F"/>
    <w:rsid w:val="20993091"/>
    <w:rsid w:val="3151005E"/>
    <w:rsid w:val="40741FCD"/>
    <w:rsid w:val="49801726"/>
    <w:rsid w:val="4C2B34EC"/>
    <w:rsid w:val="5811760C"/>
    <w:rsid w:val="5A732EC7"/>
    <w:rsid w:val="65BD5FF9"/>
    <w:rsid w:val="66F10474"/>
    <w:rsid w:val="68C17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6F8261B2-7846-4F2F-8603-75118ADC7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99"/>
    <w:lsdException w:name="Quote" w:uiPriority="99"/>
    <w:lsdException w:name="Intense Quote"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2">
    <w:name w:val="heading 2"/>
    <w:basedOn w:val="a"/>
    <w:next w:val="a"/>
    <w:link w:val="2Char"/>
    <w:qFormat/>
    <w:pPr>
      <w:keepNext/>
      <w:keepLines/>
      <w:jc w:val="center"/>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pPr>
      <w:ind w:leftChars="2500" w:left="100"/>
    </w:p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pPr>
      <w:ind w:firstLineChars="200" w:firstLine="420"/>
    </w:pPr>
  </w:style>
  <w:style w:type="paragraph" w:customStyle="1" w:styleId="20">
    <w:name w:val="列出段落2"/>
    <w:basedOn w:val="a"/>
    <w:uiPriority w:val="34"/>
    <w:qFormat/>
    <w:pPr>
      <w:ind w:firstLineChars="200" w:firstLine="420"/>
    </w:pPr>
  </w:style>
  <w:style w:type="character" w:customStyle="1" w:styleId="2Char">
    <w:name w:val="标题 2 Char"/>
    <w:basedOn w:val="a0"/>
    <w:link w:val="2"/>
    <w:rPr>
      <w:rFonts w:ascii="Arial" w:eastAsia="宋体" w:hAnsi="Arial" w:cs="Times New Roman"/>
      <w:b/>
      <w:bCs/>
      <w:sz w:val="28"/>
      <w:szCs w:val="32"/>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
    <w:name w:val="日期 Char"/>
    <w:basedOn w:val="a0"/>
    <w:link w:val="a3"/>
    <w:uiPriority w:val="99"/>
    <w:semiHidden/>
    <w:rPr>
      <w:rFonts w:ascii="Times New Roman" w:eastAsia="宋体" w:hAnsi="Times New Roman" w:cs="Times New Roman"/>
      <w:szCs w:val="20"/>
    </w:rPr>
  </w:style>
  <w:style w:type="paragraph" w:styleId="a7">
    <w:name w:val="List Paragraph"/>
    <w:basedOn w:val="a"/>
    <w:uiPriority w:val="99"/>
    <w:rsid w:val="000E220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372</Words>
  <Characters>2125</Characters>
  <Application>Microsoft Office Word</Application>
  <DocSecurity>0</DocSecurity>
  <Lines>17</Lines>
  <Paragraphs>4</Paragraphs>
  <ScaleCrop>false</ScaleCrop>
  <Company>Microsoft</Company>
  <LinksUpToDate>false</LinksUpToDate>
  <CharactersWithSpaces>2493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中国语言文学系研究生国家奖学金、校长奖学金、优秀研究生奖学金推选办法</dc:title>
  <dc:creator>吕玉才</dc:creator>
  <cp:lastModifiedBy>ytxu</cp:lastModifiedBy>
  <cp:revision>38</cp:revision>
  <cp:lastPrinted>2013-09-10T06:50:00Z</cp:lastPrinted>
  <dcterms:created xsi:type="dcterms:W3CDTF">2016-09-19T06:49:00Z</dcterms:created>
  <dcterms:modified xsi:type="dcterms:W3CDTF">2016-09-20T00:54:00Z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