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84868" w:rsidRDefault="00F75A4F">
      <w:pPr>
        <w:spacing w:line="360" w:lineRule="auto"/>
        <w:jc w:val="center"/>
        <w:rPr>
          <w:rFonts w:ascii="仿宋" w:eastAsia="仿宋" w:hAnsi="仿宋" w:cs="仿宋"/>
          <w:b/>
          <w:bCs/>
          <w:sz w:val="32"/>
          <w:szCs w:val="32"/>
        </w:rPr>
      </w:pPr>
      <w:r>
        <w:rPr>
          <w:rFonts w:ascii="仿宋" w:eastAsia="仿宋" w:hAnsi="仿宋" w:cs="仿宋" w:hint="eastAsia"/>
          <w:b/>
          <w:bCs/>
          <w:sz w:val="32"/>
          <w:szCs w:val="32"/>
        </w:rPr>
        <w:t>中文系本科生奖学金实施办法</w:t>
      </w:r>
    </w:p>
    <w:p w:rsidR="00184868" w:rsidRPr="00CE7F9B" w:rsidRDefault="00F75A4F">
      <w:pPr>
        <w:spacing w:line="360" w:lineRule="auto"/>
        <w:jc w:val="center"/>
        <w:rPr>
          <w:rFonts w:ascii="楷体" w:eastAsia="楷体" w:hAnsi="楷体" w:cs="仿宋"/>
          <w:sz w:val="24"/>
        </w:rPr>
      </w:pPr>
      <w:r w:rsidRPr="00CE7F9B">
        <w:rPr>
          <w:rFonts w:ascii="楷体" w:eastAsia="楷体" w:hAnsi="楷体" w:cs="仿宋" w:hint="eastAsia"/>
          <w:sz w:val="24"/>
        </w:rPr>
        <w:t>（</w:t>
      </w:r>
      <w:r w:rsidR="00CE7F9B" w:rsidRPr="00CE7F9B">
        <w:rPr>
          <w:rFonts w:ascii="楷体" w:eastAsia="楷体" w:hAnsi="楷体" w:cs="仿宋" w:hint="eastAsia"/>
          <w:bCs/>
          <w:sz w:val="24"/>
        </w:rPr>
        <w:t>2016.9修订</w:t>
      </w:r>
      <w:r w:rsidRPr="00CE7F9B">
        <w:rPr>
          <w:rFonts w:ascii="楷体" w:eastAsia="楷体" w:hAnsi="楷体" w:cs="仿宋" w:hint="eastAsia"/>
          <w:sz w:val="24"/>
        </w:rPr>
        <w:t>）</w:t>
      </w:r>
    </w:p>
    <w:p w:rsidR="00184868" w:rsidRDefault="00184868">
      <w:pPr>
        <w:spacing w:line="360" w:lineRule="auto"/>
        <w:rPr>
          <w:rFonts w:ascii="仿宋" w:eastAsia="仿宋" w:hAnsi="仿宋" w:cs="仿宋"/>
          <w:sz w:val="24"/>
        </w:rPr>
      </w:pPr>
    </w:p>
    <w:p w:rsidR="00184868" w:rsidRDefault="00F75A4F">
      <w:pPr>
        <w:spacing w:line="360" w:lineRule="auto"/>
        <w:rPr>
          <w:rFonts w:ascii="仿宋" w:eastAsia="仿宋" w:hAnsi="仿宋" w:cs="仿宋"/>
          <w:b/>
          <w:bCs/>
          <w:sz w:val="28"/>
          <w:szCs w:val="28"/>
        </w:rPr>
      </w:pPr>
      <w:r>
        <w:rPr>
          <w:rFonts w:ascii="仿宋" w:eastAsia="仿宋" w:hAnsi="仿宋" w:cs="仿宋" w:hint="eastAsia"/>
          <w:b/>
          <w:bCs/>
          <w:sz w:val="28"/>
          <w:szCs w:val="28"/>
        </w:rPr>
        <w:t>一、指导思想与基本原则</w:t>
      </w:r>
    </w:p>
    <w:p w:rsidR="00184868" w:rsidRDefault="00F75A4F">
      <w:pPr>
        <w:spacing w:line="360" w:lineRule="auto"/>
        <w:rPr>
          <w:rFonts w:ascii="仿宋" w:eastAsia="仿宋" w:hAnsi="仿宋" w:cs="仿宋"/>
          <w:sz w:val="24"/>
        </w:rPr>
      </w:pPr>
      <w:r>
        <w:rPr>
          <w:rFonts w:ascii="仿宋" w:eastAsia="仿宋" w:hAnsi="仿宋" w:cs="仿宋" w:hint="eastAsia"/>
          <w:sz w:val="24"/>
        </w:rPr>
        <w:t xml:space="preserve">   1、《中文系本专科学生奖学金实施办法》（以下简称“《办法》”）中的奖学金包括国家奖学金、海市奖学金、优秀学生奖学金以及各类社会类奖学金等。</w:t>
      </w:r>
    </w:p>
    <w:p w:rsidR="00184868" w:rsidRDefault="00F75A4F">
      <w:pPr>
        <w:spacing w:line="360" w:lineRule="auto"/>
        <w:rPr>
          <w:rFonts w:ascii="仿宋" w:eastAsia="仿宋" w:hAnsi="仿宋" w:cs="仿宋"/>
          <w:sz w:val="24"/>
        </w:rPr>
      </w:pPr>
      <w:r>
        <w:rPr>
          <w:rFonts w:ascii="仿宋" w:eastAsia="仿宋" w:hAnsi="仿宋" w:cs="仿宋" w:hint="eastAsia"/>
          <w:sz w:val="24"/>
        </w:rPr>
        <w:t xml:space="preserve">   2、《办法》制定依据为《华东师范大学国家奖学金实施办法》、《华东师范大学上海市奖学金实施办法》以及《华东师范大学优秀学生奖学金评选办法》。</w:t>
      </w:r>
    </w:p>
    <w:p w:rsidR="00184868" w:rsidRDefault="00F75A4F">
      <w:pPr>
        <w:spacing w:line="360" w:lineRule="auto"/>
        <w:rPr>
          <w:rFonts w:ascii="仿宋" w:eastAsia="仿宋" w:hAnsi="仿宋" w:cs="仿宋"/>
          <w:sz w:val="24"/>
        </w:rPr>
      </w:pPr>
      <w:r>
        <w:rPr>
          <w:rFonts w:ascii="仿宋" w:eastAsia="仿宋" w:hAnsi="仿宋" w:cs="仿宋" w:hint="eastAsia"/>
          <w:sz w:val="24"/>
        </w:rPr>
        <w:t xml:space="preserve">   3、《办法》基本指导思想为鼓励学生勤奋学习，促进德智体美全面发展，培养有理想，有道德，有文化，有纪律的社会主义事业建设者和接班人。</w:t>
      </w:r>
    </w:p>
    <w:p w:rsidR="00184868" w:rsidRDefault="00F75A4F">
      <w:pPr>
        <w:spacing w:line="360" w:lineRule="auto"/>
        <w:rPr>
          <w:rFonts w:ascii="仿宋" w:eastAsia="仿宋" w:hAnsi="仿宋" w:cs="仿宋"/>
          <w:color w:val="000000" w:themeColor="text1"/>
          <w:sz w:val="24"/>
        </w:rPr>
      </w:pPr>
      <w:r>
        <w:rPr>
          <w:rFonts w:ascii="仿宋" w:eastAsia="仿宋" w:hAnsi="仿宋" w:cs="仿宋" w:hint="eastAsia"/>
          <w:sz w:val="24"/>
        </w:rPr>
        <w:t xml:space="preserve">   4、《办法》基本评选原则：坚持以公开，公平，公正为基本原则；坚持以德</w:t>
      </w:r>
      <w:r>
        <w:rPr>
          <w:rFonts w:ascii="仿宋" w:eastAsia="仿宋" w:hAnsi="仿宋" w:cs="仿宋" w:hint="eastAsia"/>
          <w:color w:val="000000" w:themeColor="text1"/>
          <w:sz w:val="24"/>
        </w:rPr>
        <w:t>智体美全面发展为基本标准；坚持以学习成绩优异，社会实践、创新能力、综合素质等方面为重点考察内容。</w:t>
      </w:r>
    </w:p>
    <w:p w:rsidR="00184868" w:rsidRDefault="00F75A4F">
      <w:pPr>
        <w:spacing w:line="360" w:lineRule="auto"/>
        <w:rPr>
          <w:rFonts w:ascii="仿宋" w:eastAsia="仿宋" w:hAnsi="仿宋" w:cs="仿宋"/>
          <w:sz w:val="24"/>
        </w:rPr>
      </w:pPr>
      <w:r>
        <w:rPr>
          <w:rFonts w:ascii="仿宋" w:eastAsia="仿宋" w:hAnsi="仿宋" w:cs="仿宋" w:hint="eastAsia"/>
          <w:sz w:val="24"/>
        </w:rPr>
        <w:t xml:space="preserve">   5、中文系成立本科生奖学金评审委员会，负责中文系本科生奖学金实施办法的制定和实施。</w:t>
      </w:r>
    </w:p>
    <w:p w:rsidR="00184868" w:rsidRDefault="00184868">
      <w:pPr>
        <w:spacing w:line="360" w:lineRule="auto"/>
        <w:rPr>
          <w:rFonts w:ascii="仿宋" w:eastAsia="仿宋" w:hAnsi="仿宋" w:cs="仿宋"/>
          <w:sz w:val="24"/>
        </w:rPr>
      </w:pPr>
    </w:p>
    <w:p w:rsidR="00184868" w:rsidRDefault="00F75A4F">
      <w:pPr>
        <w:numPr>
          <w:ilvl w:val="0"/>
          <w:numId w:val="1"/>
        </w:numPr>
        <w:spacing w:line="360" w:lineRule="auto"/>
        <w:rPr>
          <w:rFonts w:ascii="仿宋" w:eastAsia="仿宋" w:hAnsi="仿宋" w:cs="仿宋"/>
          <w:b/>
          <w:bCs/>
          <w:sz w:val="28"/>
          <w:szCs w:val="28"/>
        </w:rPr>
      </w:pPr>
      <w:r>
        <w:rPr>
          <w:rFonts w:ascii="仿宋" w:eastAsia="仿宋" w:hAnsi="仿宋" w:cs="仿宋" w:hint="eastAsia"/>
          <w:b/>
          <w:bCs/>
          <w:sz w:val="28"/>
          <w:szCs w:val="28"/>
        </w:rPr>
        <w:t>奖学金申请条件</w:t>
      </w:r>
    </w:p>
    <w:p w:rsidR="00184868" w:rsidRDefault="00F75A4F">
      <w:pPr>
        <w:spacing w:line="360" w:lineRule="auto"/>
        <w:rPr>
          <w:rFonts w:ascii="仿宋" w:eastAsia="仿宋" w:hAnsi="仿宋" w:cs="仿宋"/>
          <w:color w:val="000000"/>
          <w:sz w:val="24"/>
        </w:rPr>
      </w:pPr>
      <w:r>
        <w:rPr>
          <w:rFonts w:ascii="仿宋" w:eastAsia="仿宋" w:hAnsi="仿宋" w:cs="仿宋" w:hint="eastAsia"/>
          <w:sz w:val="24"/>
        </w:rPr>
        <w:t xml:space="preserve">   1、</w:t>
      </w:r>
      <w:r>
        <w:rPr>
          <w:rFonts w:ascii="仿宋" w:eastAsia="仿宋" w:hAnsi="仿宋" w:cs="仿宋"/>
          <w:color w:val="000000"/>
          <w:sz w:val="24"/>
        </w:rPr>
        <w:t>热爱社会主义祖国，拥护中国共产党的领导</w:t>
      </w:r>
      <w:r>
        <w:rPr>
          <w:rFonts w:ascii="仿宋" w:eastAsia="仿宋" w:hAnsi="仿宋" w:cs="仿宋" w:hint="eastAsia"/>
          <w:color w:val="000000"/>
          <w:sz w:val="24"/>
        </w:rPr>
        <w:t>。</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2、诚实守信，道德品质优良。</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3、遵守国家法律，模范执行《普通高等学校学生管理规定》和学校各项规章制度，凡在校期间因违法违纪受到各种处分尚未解除者和在上学年内受校、院系通报批评者不具有申请各类奖学金的资格。</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4、按时报到注册（含特殊原因请假获批准的）。</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5、热爱所学专业、勤奋学习，刻苦钻研，学习成绩优秀，或者学习有创造性，具有较强自学和研究能力，能综合运用所学理论知识，观察分析问题，并取得一定成果。凡在上一学年内必修课、选修课（含公共选修课）的考试考查中有课程不及格者，一般情况下不能获得各类学生奖学金；如有成绩不及格课程但同时具有以下情况之一且进入优秀学生奖学金评选比例的，可向系提出申请，在班委进</w:t>
      </w:r>
      <w:r>
        <w:rPr>
          <w:rFonts w:ascii="仿宋" w:eastAsia="仿宋" w:hAnsi="仿宋" w:cs="仿宋" w:hint="eastAsia"/>
          <w:color w:val="000000"/>
          <w:sz w:val="24"/>
        </w:rPr>
        <w:lastRenderedPageBreak/>
        <w:t>行民主评议并投票表决的基础上，系奖助学金评审小组进行审定并公示后报学生工作部，学生工作部报请学校奖助学金领导小组审批，审批通过者可以进入全校奖学金公示名单。</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A、上一学年内在省级及以上与本人主修专业相关的竞技中获得三等奖及以上的。</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B、有突出科研成果，上一学年内完成并在公开在核心期刊上发表（或有录用通知）与主修专业相关科研论文或成功申请到专利的。</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6、积极参加体育锻炼和课外活动，除体育保健班学生外，未达到体锻标准或《大学生体育合格者标准》要求者不能获得优秀学生奖学金。</w:t>
      </w:r>
    </w:p>
    <w:p w:rsidR="00184868" w:rsidRDefault="00F75A4F">
      <w:pPr>
        <w:spacing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7、积极参加社会工作和社会公益活动。同等情况下，有社会工作和社会公益志愿活动经历者具有优先入选资格。</w:t>
      </w:r>
    </w:p>
    <w:p w:rsidR="00184868" w:rsidRDefault="00F75A4F">
      <w:pPr>
        <w:spacing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8、各奖学金设置的其它参评条件。</w:t>
      </w:r>
    </w:p>
    <w:p w:rsidR="00184868" w:rsidRDefault="00184868">
      <w:pPr>
        <w:spacing w:line="360" w:lineRule="auto"/>
        <w:rPr>
          <w:rFonts w:ascii="仿宋" w:eastAsia="仿宋" w:hAnsi="仿宋" w:cs="仿宋"/>
          <w:color w:val="000000"/>
          <w:sz w:val="24"/>
        </w:rPr>
      </w:pPr>
    </w:p>
    <w:p w:rsidR="00184868" w:rsidRDefault="00F75A4F">
      <w:pPr>
        <w:numPr>
          <w:ilvl w:val="0"/>
          <w:numId w:val="1"/>
        </w:numPr>
        <w:spacing w:line="360" w:lineRule="auto"/>
        <w:rPr>
          <w:rFonts w:ascii="仿宋" w:eastAsia="仿宋" w:hAnsi="仿宋" w:cs="仿宋"/>
          <w:b/>
          <w:bCs/>
          <w:color w:val="000000"/>
          <w:sz w:val="28"/>
          <w:szCs w:val="28"/>
        </w:rPr>
      </w:pPr>
      <w:r>
        <w:rPr>
          <w:rFonts w:ascii="仿宋" w:eastAsia="仿宋" w:hAnsi="仿宋" w:cs="仿宋" w:hint="eastAsia"/>
          <w:b/>
          <w:bCs/>
          <w:color w:val="000000"/>
          <w:sz w:val="28"/>
          <w:szCs w:val="28"/>
        </w:rPr>
        <w:t>奖学金推荐人选的确定</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1、中文系本科生奖学金实行综合排名，在符合申请条件的基础上，根据综合排名确定推荐名单。</w:t>
      </w:r>
      <w:r>
        <w:rPr>
          <w:rFonts w:ascii="仿宋" w:eastAsia="仿宋" w:hAnsi="仿宋" w:cs="仿宋" w:hint="eastAsia"/>
          <w:color w:val="000000"/>
          <w:sz w:val="24"/>
        </w:rPr>
        <w:br/>
        <w:t xml:space="preserve">  2、综合排名办法</w:t>
      </w:r>
    </w:p>
    <w:p w:rsidR="00184868" w:rsidRDefault="00F75A4F">
      <w:pPr>
        <w:spacing w:line="360" w:lineRule="auto"/>
        <w:ind w:firstLine="480"/>
        <w:rPr>
          <w:rFonts w:ascii="仿宋" w:eastAsia="仿宋" w:hAnsi="仿宋" w:cs="仿宋"/>
          <w:color w:val="000000"/>
          <w:sz w:val="24"/>
        </w:rPr>
      </w:pPr>
      <w:r>
        <w:rPr>
          <w:rFonts w:ascii="仿宋" w:eastAsia="仿宋" w:hAnsi="仿宋" w:cs="仿宋" w:hint="eastAsia"/>
          <w:color w:val="000000"/>
          <w:sz w:val="24"/>
        </w:rPr>
        <w:t>A、综合排名成绩由课程成绩、科研素养成绩和德育素养成绩三部分组成。</w:t>
      </w:r>
    </w:p>
    <w:p w:rsidR="00184868" w:rsidRDefault="00F75A4F">
      <w:pPr>
        <w:spacing w:line="360" w:lineRule="auto"/>
        <w:ind w:firstLine="480"/>
        <w:rPr>
          <w:rFonts w:ascii="仿宋" w:eastAsia="仿宋" w:hAnsi="仿宋" w:cs="仿宋"/>
          <w:color w:val="000000"/>
          <w:sz w:val="24"/>
        </w:rPr>
      </w:pPr>
      <w:r>
        <w:rPr>
          <w:rFonts w:ascii="仿宋" w:eastAsia="仿宋" w:hAnsi="仿宋" w:cs="仿宋" w:hint="eastAsia"/>
          <w:color w:val="000000"/>
          <w:sz w:val="24"/>
        </w:rPr>
        <w:t>B、课程成绩是指该学生在本学年修的课程（专业必修课，学位基础课，专业限制选修课，通识必修课）加权平均绩点乘以25。</w:t>
      </w:r>
    </w:p>
    <w:p w:rsidR="00184868" w:rsidRDefault="00F75A4F">
      <w:pPr>
        <w:spacing w:line="360" w:lineRule="auto"/>
        <w:ind w:firstLine="480"/>
        <w:rPr>
          <w:rFonts w:ascii="仿宋" w:eastAsia="仿宋" w:hAnsi="仿宋" w:cs="仿宋"/>
          <w:color w:val="000000"/>
          <w:sz w:val="24"/>
        </w:rPr>
      </w:pPr>
      <w:r>
        <w:rPr>
          <w:rFonts w:ascii="仿宋" w:eastAsia="仿宋" w:hAnsi="仿宋" w:cs="仿宋" w:hint="eastAsia"/>
          <w:color w:val="000000"/>
          <w:sz w:val="24"/>
        </w:rPr>
        <w:t>C、科学素养成绩计算和德育素养计算见第四条</w:t>
      </w:r>
    </w:p>
    <w:p w:rsidR="00184868" w:rsidRDefault="00F75A4F">
      <w:pPr>
        <w:spacing w:line="360" w:lineRule="auto"/>
        <w:ind w:firstLine="480"/>
        <w:rPr>
          <w:rFonts w:ascii="仿宋" w:eastAsia="仿宋" w:hAnsi="仿宋" w:cs="仿宋"/>
          <w:color w:val="000000"/>
          <w:sz w:val="24"/>
        </w:rPr>
      </w:pPr>
      <w:r>
        <w:rPr>
          <w:rFonts w:ascii="仿宋" w:eastAsia="仿宋" w:hAnsi="仿宋" w:cs="仿宋" w:hint="eastAsia"/>
          <w:color w:val="000000"/>
          <w:sz w:val="24"/>
        </w:rPr>
        <w:t>D、学生综合排名成绩＝课程成绩×０.８+科学素养成绩×０.１+学生德育素养成绩×０.１。</w:t>
      </w:r>
    </w:p>
    <w:p w:rsidR="00781374" w:rsidRDefault="00781374" w:rsidP="00890FFE">
      <w:pPr>
        <w:spacing w:line="360" w:lineRule="auto"/>
        <w:ind w:firstLineChars="150" w:firstLine="360"/>
        <w:rPr>
          <w:rFonts w:ascii="仿宋" w:eastAsia="仿宋" w:hAnsi="仿宋" w:cs="仿宋"/>
          <w:color w:val="000000"/>
          <w:sz w:val="24"/>
        </w:rPr>
      </w:pPr>
      <w:r>
        <w:rPr>
          <w:rFonts w:ascii="仿宋" w:eastAsia="仿宋" w:hAnsi="仿宋" w:cs="仿宋" w:hint="eastAsia"/>
          <w:color w:val="000000"/>
          <w:sz w:val="24"/>
        </w:rPr>
        <w:t>3、</w:t>
      </w:r>
      <w:r w:rsidRPr="00781374">
        <w:rPr>
          <w:rFonts w:ascii="仿宋" w:eastAsia="仿宋" w:hAnsi="仿宋" w:cs="仿宋" w:hint="eastAsia"/>
          <w:color w:val="000000"/>
          <w:sz w:val="24"/>
        </w:rPr>
        <w:t>国家奖学金、上海市奖学金、宝钢奖学金、优秀学生奖学金、能达奖学金等互相之间不可兼得。国家励志奖学金不能和国家奖学金、上海市奖学金重复获得，但可与其他奖学金兼得。</w:t>
      </w:r>
    </w:p>
    <w:p w:rsidR="00890FFE" w:rsidRPr="00781374" w:rsidRDefault="00890FFE" w:rsidP="00890FFE">
      <w:pPr>
        <w:spacing w:line="360" w:lineRule="auto"/>
        <w:ind w:firstLineChars="150" w:firstLine="360"/>
        <w:rPr>
          <w:rFonts w:ascii="仿宋" w:eastAsia="仿宋" w:hAnsi="仿宋" w:cs="仿宋"/>
          <w:color w:val="000000"/>
          <w:sz w:val="24"/>
        </w:rPr>
      </w:pPr>
      <w:r w:rsidRPr="00890FFE">
        <w:rPr>
          <w:rFonts w:ascii="仿宋" w:eastAsia="仿宋" w:hAnsi="仿宋" w:cs="仿宋" w:hint="eastAsia"/>
          <w:color w:val="000000"/>
          <w:sz w:val="24"/>
        </w:rPr>
        <w:t>4、对由学校公派到校外交流学习仅一个学期的学生，按照正常评选程序申请和评选，参与每年9月的优秀学生奖学金评选。对由学校公派到校外交流学习两个学期以上的学生，参加次年2月份交流学生的优秀学生奖学金评选。交流学生</w:t>
      </w:r>
      <w:r w:rsidRPr="00890FFE">
        <w:rPr>
          <w:rFonts w:ascii="仿宋" w:eastAsia="仿宋" w:hAnsi="仿宋" w:cs="仿宋" w:hint="eastAsia"/>
          <w:color w:val="000000"/>
          <w:sz w:val="24"/>
        </w:rPr>
        <w:lastRenderedPageBreak/>
        <w:t>的优秀学生奖学金评选由学生处组织评审委员会进行评选。</w:t>
      </w:r>
    </w:p>
    <w:p w:rsidR="00781374" w:rsidRPr="00781374" w:rsidRDefault="00781374" w:rsidP="00781374">
      <w:pPr>
        <w:spacing w:line="360" w:lineRule="auto"/>
        <w:ind w:firstLine="480"/>
        <w:rPr>
          <w:rFonts w:ascii="仿宋" w:eastAsia="仿宋" w:hAnsi="仿宋" w:cs="仿宋"/>
          <w:color w:val="000000"/>
          <w:sz w:val="24"/>
        </w:rPr>
      </w:pPr>
    </w:p>
    <w:p w:rsidR="00184868" w:rsidRDefault="00F75A4F">
      <w:pPr>
        <w:spacing w:line="360" w:lineRule="auto"/>
        <w:ind w:firstLine="480"/>
        <w:rPr>
          <w:rFonts w:ascii="仿宋" w:eastAsia="仿宋" w:hAnsi="仿宋" w:cs="仿宋"/>
          <w:color w:val="000000"/>
          <w:sz w:val="24"/>
        </w:rPr>
      </w:pPr>
      <w:r>
        <w:rPr>
          <w:rFonts w:ascii="仿宋" w:eastAsia="仿宋" w:hAnsi="仿宋" w:cs="仿宋" w:hint="eastAsia"/>
          <w:color w:val="000000"/>
          <w:sz w:val="24"/>
        </w:rPr>
        <w:br/>
        <w:t xml:space="preserve">　　</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w:t>
      </w:r>
    </w:p>
    <w:p w:rsidR="00184868" w:rsidRDefault="00184868">
      <w:pPr>
        <w:spacing w:line="360" w:lineRule="auto"/>
        <w:ind w:firstLine="480"/>
        <w:rPr>
          <w:rFonts w:ascii="仿宋" w:eastAsia="仿宋" w:hAnsi="仿宋" w:cs="仿宋"/>
          <w:color w:val="000000"/>
          <w:sz w:val="24"/>
        </w:rPr>
      </w:pPr>
    </w:p>
    <w:p w:rsidR="00184868" w:rsidRDefault="00184868">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3010CA" w:rsidRDefault="003010CA">
      <w:pPr>
        <w:spacing w:line="360" w:lineRule="auto"/>
        <w:ind w:firstLine="480"/>
        <w:rPr>
          <w:rFonts w:ascii="仿宋" w:eastAsia="仿宋" w:hAnsi="仿宋" w:cs="仿宋"/>
          <w:color w:val="000000"/>
          <w:sz w:val="24"/>
        </w:rPr>
      </w:pPr>
    </w:p>
    <w:p w:rsidR="00184868" w:rsidRDefault="00184868">
      <w:pPr>
        <w:spacing w:line="360" w:lineRule="auto"/>
        <w:rPr>
          <w:rFonts w:ascii="仿宋" w:eastAsia="仿宋" w:hAnsi="仿宋" w:cs="仿宋"/>
          <w:color w:val="000000"/>
          <w:sz w:val="24"/>
        </w:rPr>
      </w:pPr>
    </w:p>
    <w:p w:rsidR="00184868" w:rsidRDefault="00F75A4F">
      <w:pPr>
        <w:spacing w:line="360" w:lineRule="auto"/>
        <w:rPr>
          <w:rFonts w:ascii="仿宋" w:eastAsia="仿宋" w:hAnsi="仿宋" w:cs="仿宋"/>
          <w:b/>
          <w:bCs/>
          <w:color w:val="000000"/>
          <w:sz w:val="28"/>
          <w:szCs w:val="28"/>
        </w:rPr>
      </w:pPr>
      <w:r>
        <w:rPr>
          <w:rFonts w:ascii="仿宋" w:eastAsia="仿宋" w:hAnsi="仿宋" w:cs="仿宋" w:hint="eastAsia"/>
          <w:b/>
          <w:bCs/>
          <w:color w:val="000000"/>
          <w:sz w:val="28"/>
          <w:szCs w:val="28"/>
        </w:rPr>
        <w:lastRenderedPageBreak/>
        <w:t xml:space="preserve"> 四、科学素养成绩和德育素养成绩计算方法</w:t>
      </w:r>
    </w:p>
    <w:p w:rsidR="00184868" w:rsidRDefault="00F75A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450" w:lineRule="atLeast"/>
        <w:ind w:left="420"/>
        <w:jc w:val="center"/>
        <w:rPr>
          <w:rFonts w:ascii="仿宋" w:eastAsia="仿宋" w:hAnsi="仿宋" w:cs="仿宋"/>
          <w:b/>
          <w:sz w:val="24"/>
        </w:rPr>
      </w:pPr>
      <w:r>
        <w:rPr>
          <w:rFonts w:ascii="仿宋" w:eastAsia="仿宋" w:hAnsi="仿宋" w:cs="仿宋" w:hint="eastAsia"/>
          <w:b/>
          <w:sz w:val="24"/>
        </w:rPr>
        <w:t>学生科学素质分计算</w:t>
      </w:r>
      <w:r>
        <w:rPr>
          <w:rFonts w:ascii="仿宋" w:eastAsia="仿宋" w:hAnsi="仿宋" w:cs="仿宋"/>
          <w:b/>
          <w:sz w:val="24"/>
        </w:rPr>
        <w:t>表</w:t>
      </w:r>
    </w:p>
    <w:tbl>
      <w:tblPr>
        <w:tblW w:w="8770" w:type="dxa"/>
        <w:tblInd w:w="-34" w:type="dxa"/>
        <w:shd w:val="clear" w:color="auto" w:fill="FFFFFF"/>
        <w:tblLayout w:type="fixed"/>
        <w:tblCellMar>
          <w:left w:w="0" w:type="dxa"/>
          <w:right w:w="0" w:type="dxa"/>
        </w:tblCellMar>
        <w:tblLook w:val="04A0" w:firstRow="1" w:lastRow="0" w:firstColumn="1" w:lastColumn="0" w:noHBand="0" w:noVBand="1"/>
      </w:tblPr>
      <w:tblGrid>
        <w:gridCol w:w="700"/>
        <w:gridCol w:w="7"/>
        <w:gridCol w:w="1043"/>
        <w:gridCol w:w="2730"/>
        <w:gridCol w:w="2073"/>
        <w:gridCol w:w="2217"/>
      </w:tblGrid>
      <w:tr w:rsidR="00184868" w:rsidTr="009B6AF7">
        <w:trPr>
          <w:trHeight w:val="420"/>
        </w:trPr>
        <w:tc>
          <w:tcPr>
            <w:tcW w:w="1750" w:type="dxa"/>
            <w:gridSpan w:val="3"/>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jc w:val="center"/>
              <w:rPr>
                <w:rFonts w:ascii="仿宋" w:eastAsia="仿宋" w:hAnsi="仿宋" w:cs="宋体"/>
                <w:kern w:val="0"/>
                <w:szCs w:val="21"/>
              </w:rPr>
            </w:pPr>
            <w:r>
              <w:rPr>
                <w:rFonts w:ascii="仿宋" w:eastAsia="仿宋" w:hAnsi="仿宋" w:cs="宋体" w:hint="eastAsia"/>
                <w:b/>
                <w:bCs/>
                <w:kern w:val="0"/>
                <w:szCs w:val="21"/>
              </w:rPr>
              <w:t>序号</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jc w:val="center"/>
              <w:rPr>
                <w:rFonts w:ascii="仿宋" w:eastAsia="仿宋" w:hAnsi="仿宋" w:cs="宋体"/>
                <w:kern w:val="0"/>
                <w:szCs w:val="21"/>
              </w:rPr>
            </w:pPr>
            <w:r>
              <w:rPr>
                <w:rFonts w:ascii="仿宋" w:eastAsia="仿宋" w:hAnsi="仿宋" w:cs="宋体" w:hint="eastAsia"/>
                <w:kern w:val="0"/>
                <w:szCs w:val="21"/>
              </w:rPr>
              <w:t>内容</w:t>
            </w:r>
          </w:p>
        </w:tc>
        <w:tc>
          <w:tcPr>
            <w:tcW w:w="207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jc w:val="center"/>
              <w:rPr>
                <w:rFonts w:ascii="仿宋" w:eastAsia="仿宋" w:hAnsi="仿宋" w:cs="宋体"/>
                <w:kern w:val="0"/>
                <w:szCs w:val="21"/>
              </w:rPr>
            </w:pPr>
            <w:r>
              <w:rPr>
                <w:rFonts w:ascii="仿宋" w:eastAsia="仿宋" w:hAnsi="仿宋" w:cs="宋体" w:hint="eastAsia"/>
                <w:b/>
                <w:bCs/>
                <w:kern w:val="0"/>
                <w:szCs w:val="21"/>
              </w:rPr>
              <w:t>评分规则</w:t>
            </w:r>
          </w:p>
        </w:tc>
        <w:tc>
          <w:tcPr>
            <w:tcW w:w="22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b/>
                <w:bCs/>
                <w:kern w:val="0"/>
                <w:szCs w:val="21"/>
              </w:rPr>
              <w:t>附注</w:t>
            </w:r>
          </w:p>
        </w:tc>
      </w:tr>
      <w:tr w:rsidR="00184868" w:rsidTr="009B6AF7">
        <w:trPr>
          <w:trHeight w:val="420"/>
        </w:trPr>
        <w:tc>
          <w:tcPr>
            <w:tcW w:w="700" w:type="dxa"/>
            <w:vMerge w:val="restart"/>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jc w:val="center"/>
              <w:rPr>
                <w:rFonts w:ascii="仿宋" w:eastAsia="仿宋" w:hAnsi="仿宋" w:cs="宋体"/>
                <w:b/>
                <w:kern w:val="0"/>
                <w:szCs w:val="21"/>
              </w:rPr>
            </w:pPr>
            <w:r>
              <w:rPr>
                <w:rFonts w:ascii="仿宋" w:eastAsia="仿宋" w:hAnsi="仿宋" w:cs="宋体" w:hint="eastAsia"/>
                <w:b/>
                <w:kern w:val="0"/>
                <w:szCs w:val="21"/>
              </w:rPr>
              <w:t>科研</w:t>
            </w:r>
            <w:r>
              <w:rPr>
                <w:rFonts w:ascii="仿宋" w:eastAsia="仿宋" w:hAnsi="仿宋" w:cs="宋体" w:hint="eastAsia"/>
                <w:b/>
                <w:kern w:val="0"/>
                <w:szCs w:val="21"/>
              </w:rPr>
              <w:br/>
              <w:t>竞赛</w:t>
            </w:r>
          </w:p>
        </w:tc>
        <w:tc>
          <w:tcPr>
            <w:tcW w:w="1050"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F75A4F">
            <w:pPr>
              <w:widowControl/>
              <w:spacing w:before="100" w:beforeAutospacing="1" w:after="100" w:afterAutospacing="1" w:line="340" w:lineRule="atLeast"/>
              <w:jc w:val="center"/>
              <w:rPr>
                <w:rFonts w:ascii="仿宋" w:eastAsia="仿宋" w:hAnsi="仿宋" w:cs="宋体"/>
                <w:kern w:val="0"/>
                <w:szCs w:val="21"/>
              </w:rPr>
            </w:pPr>
            <w:r>
              <w:rPr>
                <w:rFonts w:ascii="仿宋" w:eastAsia="仿宋" w:hAnsi="仿宋" w:cs="宋体" w:hint="eastAsia"/>
                <w:kern w:val="0"/>
                <w:szCs w:val="21"/>
              </w:rPr>
              <w:t>国家级</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挑战杯，</w:t>
            </w:r>
            <w:r>
              <w:rPr>
                <w:rFonts w:ascii="仿宋" w:eastAsia="仿宋" w:hAnsi="仿宋" w:cs="宋体"/>
                <w:kern w:val="0"/>
                <w:szCs w:val="21"/>
              </w:rPr>
              <w:t>英语</w:t>
            </w:r>
            <w:r>
              <w:rPr>
                <w:rFonts w:ascii="仿宋" w:eastAsia="仿宋" w:hAnsi="仿宋" w:cs="宋体" w:hint="eastAsia"/>
                <w:kern w:val="0"/>
                <w:szCs w:val="21"/>
              </w:rPr>
              <w:t>竞赛</w:t>
            </w:r>
            <w:r>
              <w:rPr>
                <w:rFonts w:ascii="仿宋" w:eastAsia="仿宋" w:hAnsi="仿宋" w:cs="宋体"/>
                <w:kern w:val="0"/>
                <w:szCs w:val="21"/>
              </w:rPr>
              <w:t>等</w:t>
            </w:r>
          </w:p>
        </w:tc>
        <w:tc>
          <w:tcPr>
            <w:tcW w:w="207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562F13">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特等奖20分</w:t>
            </w:r>
            <w:r>
              <w:rPr>
                <w:rFonts w:ascii="仿宋" w:eastAsia="仿宋" w:hAnsi="仿宋" w:cs="宋体"/>
                <w:kern w:val="0"/>
                <w:szCs w:val="21"/>
              </w:rPr>
              <w:t>，</w:t>
            </w:r>
            <w:r w:rsidR="00F75A4F">
              <w:rPr>
                <w:rFonts w:ascii="仿宋" w:eastAsia="仿宋" w:hAnsi="仿宋" w:cs="宋体" w:hint="eastAsia"/>
                <w:kern w:val="0"/>
                <w:szCs w:val="21"/>
              </w:rPr>
              <w:t>一等</w:t>
            </w:r>
            <w:r w:rsidR="00F75A4F">
              <w:rPr>
                <w:rFonts w:ascii="仿宋" w:eastAsia="仿宋" w:hAnsi="仿宋" w:cs="宋体"/>
                <w:kern w:val="0"/>
                <w:szCs w:val="21"/>
              </w:rPr>
              <w:t>奖</w:t>
            </w:r>
            <w:r w:rsidR="00F75A4F">
              <w:rPr>
                <w:rFonts w:ascii="仿宋" w:eastAsia="仿宋" w:hAnsi="仿宋" w:cs="宋体" w:hint="eastAsia"/>
                <w:kern w:val="0"/>
                <w:szCs w:val="21"/>
              </w:rPr>
              <w:t>15分</w:t>
            </w:r>
            <w:r w:rsidR="00F75A4F">
              <w:rPr>
                <w:rFonts w:ascii="仿宋" w:eastAsia="仿宋" w:hAnsi="仿宋" w:cs="宋体"/>
                <w:kern w:val="0"/>
                <w:szCs w:val="21"/>
              </w:rPr>
              <w:t>，二等奖</w:t>
            </w:r>
            <w:r w:rsidR="00F75A4F">
              <w:rPr>
                <w:rFonts w:ascii="仿宋" w:eastAsia="仿宋" w:hAnsi="仿宋" w:cs="宋体" w:hint="eastAsia"/>
                <w:kern w:val="0"/>
                <w:szCs w:val="21"/>
              </w:rPr>
              <w:t>10分、</w:t>
            </w:r>
            <w:r w:rsidR="00F75A4F">
              <w:rPr>
                <w:rFonts w:ascii="仿宋" w:eastAsia="仿宋" w:hAnsi="仿宋" w:cs="宋体"/>
                <w:kern w:val="0"/>
                <w:szCs w:val="21"/>
              </w:rPr>
              <w:t>三等</w:t>
            </w:r>
            <w:r w:rsidR="00F75A4F">
              <w:rPr>
                <w:rFonts w:ascii="仿宋" w:eastAsia="仿宋" w:hAnsi="仿宋" w:cs="宋体" w:hint="eastAsia"/>
                <w:kern w:val="0"/>
                <w:szCs w:val="21"/>
              </w:rPr>
              <w:t>5分</w:t>
            </w:r>
          </w:p>
        </w:tc>
        <w:tc>
          <w:tcPr>
            <w:tcW w:w="2217" w:type="dxa"/>
            <w:vMerge w:val="restart"/>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eastAsia="仿宋" w:cs="Calibri"/>
                <w:kern w:val="0"/>
                <w:szCs w:val="21"/>
              </w:rPr>
            </w:pPr>
            <w:r>
              <w:rPr>
                <w:rFonts w:eastAsia="仿宋" w:cs="Calibri"/>
                <w:kern w:val="0"/>
                <w:szCs w:val="21"/>
              </w:rPr>
              <w:t> </w:t>
            </w:r>
            <w:r>
              <w:rPr>
                <w:rFonts w:eastAsia="仿宋" w:cs="Calibri" w:hint="eastAsia"/>
                <w:kern w:val="0"/>
                <w:szCs w:val="21"/>
              </w:rPr>
              <w:t>1</w:t>
            </w:r>
            <w:r>
              <w:rPr>
                <w:rFonts w:eastAsia="仿宋" w:cs="Calibri" w:hint="eastAsia"/>
                <w:kern w:val="0"/>
                <w:szCs w:val="21"/>
              </w:rPr>
              <w:t>、立项结题后加分。</w:t>
            </w:r>
          </w:p>
          <w:p w:rsidR="00184868" w:rsidRDefault="00F75A4F">
            <w:pPr>
              <w:widowControl/>
              <w:numPr>
                <w:ilvl w:val="0"/>
                <w:numId w:val="2"/>
              </w:numPr>
              <w:spacing w:before="100" w:beforeAutospacing="1" w:after="100" w:afterAutospacing="1" w:line="340" w:lineRule="atLeast"/>
              <w:rPr>
                <w:rFonts w:eastAsia="仿宋" w:cs="Calibri"/>
                <w:kern w:val="0"/>
                <w:szCs w:val="21"/>
              </w:rPr>
            </w:pPr>
            <w:r>
              <w:rPr>
                <w:rFonts w:eastAsia="仿宋" w:cs="Calibri" w:hint="eastAsia"/>
                <w:kern w:val="0"/>
                <w:szCs w:val="21"/>
              </w:rPr>
              <w:t>队长在此基础上增加</w:t>
            </w:r>
            <w:r>
              <w:rPr>
                <w:rFonts w:eastAsia="仿宋" w:cs="Calibri" w:hint="eastAsia"/>
                <w:kern w:val="0"/>
                <w:szCs w:val="21"/>
              </w:rPr>
              <w:t>1</w:t>
            </w:r>
            <w:r>
              <w:rPr>
                <w:rFonts w:eastAsia="仿宋" w:cs="Calibri" w:hint="eastAsia"/>
                <w:kern w:val="0"/>
                <w:szCs w:val="21"/>
              </w:rPr>
              <w:t>分。</w:t>
            </w:r>
          </w:p>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3、同一项目在同一时期获奖按最高奖项计算。</w:t>
            </w:r>
          </w:p>
          <w:p w:rsidR="00184868" w:rsidRDefault="00F75A4F">
            <w:pPr>
              <w:spacing w:before="100" w:beforeAutospacing="1" w:after="100" w:afterAutospacing="1" w:line="340" w:lineRule="atLeast"/>
              <w:rPr>
                <w:rFonts w:ascii="仿宋" w:eastAsia="仿宋" w:hAnsi="仿宋" w:cs="宋体"/>
                <w:kern w:val="0"/>
                <w:szCs w:val="21"/>
              </w:rPr>
            </w:pPr>
            <w:r>
              <w:rPr>
                <w:rFonts w:eastAsia="仿宋" w:cs="Calibri"/>
                <w:kern w:val="0"/>
                <w:szCs w:val="21"/>
              </w:rPr>
              <w:t> </w:t>
            </w:r>
          </w:p>
          <w:p w:rsidR="00184868" w:rsidRDefault="00F75A4F">
            <w:pPr>
              <w:spacing w:before="100" w:beforeAutospacing="1" w:after="100" w:afterAutospacing="1" w:line="340" w:lineRule="atLeast"/>
              <w:rPr>
                <w:rFonts w:ascii="仿宋" w:eastAsia="仿宋" w:hAnsi="仿宋" w:cs="宋体"/>
                <w:kern w:val="0"/>
                <w:szCs w:val="21"/>
              </w:rPr>
            </w:pPr>
            <w:r>
              <w:rPr>
                <w:rFonts w:eastAsia="仿宋" w:cs="Calibri"/>
                <w:kern w:val="0"/>
                <w:szCs w:val="21"/>
              </w:rPr>
              <w:t> </w:t>
            </w:r>
          </w:p>
        </w:tc>
      </w:tr>
      <w:tr w:rsidR="00184868" w:rsidTr="009B6AF7">
        <w:trPr>
          <w:trHeight w:val="420"/>
        </w:trPr>
        <w:tc>
          <w:tcPr>
            <w:tcW w:w="700" w:type="dxa"/>
            <w:vMerge/>
            <w:tcBorders>
              <w:left w:val="single" w:sz="8" w:space="0" w:color="auto"/>
              <w:righ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50"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省市</w:t>
            </w:r>
            <w:r>
              <w:rPr>
                <w:rFonts w:ascii="仿宋" w:eastAsia="仿宋" w:hAnsi="仿宋" w:cs="宋体"/>
                <w:kern w:val="0"/>
                <w:szCs w:val="21"/>
              </w:rPr>
              <w:t>级</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挑战杯</w:t>
            </w:r>
            <w:r>
              <w:rPr>
                <w:rFonts w:ascii="仿宋" w:eastAsia="仿宋" w:hAnsi="仿宋" w:cs="宋体"/>
                <w:kern w:val="0"/>
                <w:szCs w:val="21"/>
              </w:rPr>
              <w:t>，知行杯等</w:t>
            </w:r>
          </w:p>
        </w:tc>
        <w:tc>
          <w:tcPr>
            <w:tcW w:w="2073" w:type="dxa"/>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562F13">
            <w:pPr>
              <w:widowControl/>
              <w:jc w:val="left"/>
              <w:rPr>
                <w:rFonts w:ascii="仿宋" w:eastAsia="仿宋" w:hAnsi="仿宋" w:cs="宋体"/>
                <w:kern w:val="0"/>
                <w:szCs w:val="21"/>
              </w:rPr>
            </w:pPr>
            <w:r>
              <w:rPr>
                <w:rFonts w:ascii="仿宋" w:eastAsia="仿宋" w:hAnsi="仿宋" w:cs="宋体" w:hint="eastAsia"/>
                <w:kern w:val="0"/>
                <w:szCs w:val="21"/>
              </w:rPr>
              <w:t>特等奖11分</w:t>
            </w:r>
            <w:r>
              <w:rPr>
                <w:rFonts w:ascii="仿宋" w:eastAsia="仿宋" w:hAnsi="仿宋" w:cs="宋体"/>
                <w:kern w:val="0"/>
                <w:szCs w:val="21"/>
              </w:rPr>
              <w:t>，</w:t>
            </w:r>
            <w:r w:rsidR="00F75A4F">
              <w:rPr>
                <w:rFonts w:ascii="仿宋" w:eastAsia="仿宋" w:hAnsi="仿宋" w:cs="宋体" w:hint="eastAsia"/>
                <w:kern w:val="0"/>
                <w:szCs w:val="21"/>
              </w:rPr>
              <w:t>一等8分</w:t>
            </w:r>
            <w:r w:rsidR="00F75A4F">
              <w:rPr>
                <w:rFonts w:ascii="仿宋" w:eastAsia="仿宋" w:hAnsi="仿宋" w:cs="宋体"/>
                <w:kern w:val="0"/>
                <w:szCs w:val="21"/>
              </w:rPr>
              <w:t>，二等</w:t>
            </w:r>
            <w:r w:rsidR="00F75A4F">
              <w:rPr>
                <w:rFonts w:ascii="仿宋" w:eastAsia="仿宋" w:hAnsi="仿宋" w:cs="宋体" w:hint="eastAsia"/>
                <w:kern w:val="0"/>
                <w:szCs w:val="21"/>
              </w:rPr>
              <w:t>5分</w:t>
            </w:r>
            <w:r w:rsidR="00F75A4F">
              <w:rPr>
                <w:rFonts w:ascii="仿宋" w:eastAsia="仿宋" w:hAnsi="仿宋" w:cs="宋体"/>
                <w:kern w:val="0"/>
                <w:szCs w:val="21"/>
              </w:rPr>
              <w:t>，三等</w:t>
            </w:r>
            <w:r w:rsidR="00F75A4F">
              <w:rPr>
                <w:rFonts w:ascii="仿宋" w:eastAsia="仿宋" w:hAnsi="仿宋" w:cs="宋体" w:hint="eastAsia"/>
                <w:kern w:val="0"/>
                <w:szCs w:val="21"/>
              </w:rPr>
              <w:t>3分</w:t>
            </w:r>
            <w:r w:rsidR="00F75A4F">
              <w:rPr>
                <w:rFonts w:ascii="仿宋" w:eastAsia="仿宋" w:hAnsi="仿宋" w:cs="宋体"/>
                <w:kern w:val="0"/>
                <w:szCs w:val="21"/>
              </w:rPr>
              <w:t>。</w:t>
            </w:r>
          </w:p>
        </w:tc>
        <w:tc>
          <w:tcPr>
            <w:tcW w:w="2217"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spacing w:before="100" w:beforeAutospacing="1" w:after="100" w:afterAutospacing="1" w:line="340" w:lineRule="atLeast"/>
              <w:rPr>
                <w:rFonts w:ascii="仿宋" w:eastAsia="仿宋" w:hAnsi="仿宋" w:cs="宋体"/>
                <w:kern w:val="0"/>
                <w:szCs w:val="21"/>
              </w:rPr>
            </w:pPr>
          </w:p>
        </w:tc>
      </w:tr>
      <w:tr w:rsidR="00184868" w:rsidTr="009B6AF7">
        <w:trPr>
          <w:trHeight w:val="420"/>
        </w:trPr>
        <w:tc>
          <w:tcPr>
            <w:tcW w:w="700" w:type="dxa"/>
            <w:vMerge/>
            <w:tcBorders>
              <w:left w:val="single" w:sz="8" w:space="0" w:color="auto"/>
              <w:righ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50"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学校级</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 xml:space="preserve">大夏杯等 </w:t>
            </w:r>
            <w:r>
              <w:rPr>
                <w:rFonts w:ascii="仿宋" w:eastAsia="仿宋" w:hAnsi="仿宋" w:cs="宋体" w:hint="eastAsia"/>
                <w:color w:val="000000"/>
                <w:kern w:val="0"/>
                <w:szCs w:val="21"/>
              </w:rPr>
              <w:t>原创文学大赛</w:t>
            </w:r>
          </w:p>
        </w:tc>
        <w:tc>
          <w:tcPr>
            <w:tcW w:w="2073" w:type="dxa"/>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562F13">
            <w:pPr>
              <w:widowControl/>
              <w:jc w:val="left"/>
              <w:rPr>
                <w:rFonts w:ascii="仿宋" w:eastAsia="仿宋" w:hAnsi="仿宋" w:cs="宋体"/>
                <w:kern w:val="0"/>
                <w:szCs w:val="21"/>
              </w:rPr>
            </w:pPr>
            <w:r>
              <w:rPr>
                <w:rFonts w:ascii="仿宋" w:eastAsia="仿宋" w:hAnsi="仿宋" w:cs="宋体" w:hint="eastAsia"/>
                <w:kern w:val="0"/>
                <w:szCs w:val="21"/>
              </w:rPr>
              <w:t>特等奖5分</w:t>
            </w:r>
            <w:r>
              <w:rPr>
                <w:rFonts w:ascii="仿宋" w:eastAsia="仿宋" w:hAnsi="仿宋" w:cs="宋体"/>
                <w:kern w:val="0"/>
                <w:szCs w:val="21"/>
              </w:rPr>
              <w:t>，</w:t>
            </w:r>
            <w:r w:rsidR="00F75A4F">
              <w:rPr>
                <w:rFonts w:ascii="仿宋" w:eastAsia="仿宋" w:hAnsi="仿宋" w:cs="宋体" w:hint="eastAsia"/>
                <w:kern w:val="0"/>
                <w:szCs w:val="21"/>
              </w:rPr>
              <w:t>一等4分</w:t>
            </w:r>
            <w:r w:rsidR="00F75A4F">
              <w:rPr>
                <w:rFonts w:ascii="仿宋" w:eastAsia="仿宋" w:hAnsi="仿宋" w:cs="宋体"/>
                <w:kern w:val="0"/>
                <w:szCs w:val="21"/>
              </w:rPr>
              <w:t>，二等</w:t>
            </w:r>
            <w:r w:rsidR="00F75A4F">
              <w:rPr>
                <w:rFonts w:ascii="仿宋" w:eastAsia="仿宋" w:hAnsi="仿宋" w:cs="宋体" w:hint="eastAsia"/>
                <w:kern w:val="0"/>
                <w:szCs w:val="21"/>
              </w:rPr>
              <w:t>3分</w:t>
            </w:r>
            <w:r w:rsidR="00F75A4F">
              <w:rPr>
                <w:rFonts w:ascii="仿宋" w:eastAsia="仿宋" w:hAnsi="仿宋" w:cs="宋体"/>
                <w:kern w:val="0"/>
                <w:szCs w:val="21"/>
              </w:rPr>
              <w:t>，三等</w:t>
            </w:r>
            <w:r w:rsidR="00F75A4F">
              <w:rPr>
                <w:rFonts w:ascii="仿宋" w:eastAsia="仿宋" w:hAnsi="仿宋" w:cs="宋体" w:hint="eastAsia"/>
                <w:kern w:val="0"/>
                <w:szCs w:val="21"/>
              </w:rPr>
              <w:t>2分</w:t>
            </w:r>
          </w:p>
        </w:tc>
        <w:tc>
          <w:tcPr>
            <w:tcW w:w="2217"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spacing w:before="100" w:beforeAutospacing="1" w:after="100" w:afterAutospacing="1" w:line="340" w:lineRule="atLeast"/>
              <w:rPr>
                <w:rFonts w:ascii="仿宋" w:eastAsia="仿宋" w:hAnsi="仿宋" w:cs="宋体"/>
                <w:kern w:val="0"/>
                <w:szCs w:val="21"/>
              </w:rPr>
            </w:pPr>
          </w:p>
        </w:tc>
      </w:tr>
      <w:tr w:rsidR="00184868" w:rsidTr="009B6AF7">
        <w:trPr>
          <w:trHeight w:val="420"/>
        </w:trPr>
        <w:tc>
          <w:tcPr>
            <w:tcW w:w="700" w:type="dxa"/>
            <w:vMerge/>
            <w:tcBorders>
              <w:left w:val="single" w:sz="8" w:space="0" w:color="auto"/>
              <w:righ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50"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院系级</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rsidP="004707C9">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color w:val="000000"/>
                <w:kern w:val="0"/>
                <w:szCs w:val="21"/>
              </w:rPr>
              <w:t>学术论坛等</w:t>
            </w:r>
          </w:p>
        </w:tc>
        <w:tc>
          <w:tcPr>
            <w:tcW w:w="2073" w:type="dxa"/>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562F13">
            <w:pPr>
              <w:widowControl/>
              <w:jc w:val="left"/>
              <w:rPr>
                <w:rFonts w:ascii="仿宋" w:eastAsia="仿宋" w:hAnsi="仿宋" w:cs="宋体"/>
                <w:kern w:val="0"/>
                <w:szCs w:val="21"/>
              </w:rPr>
            </w:pPr>
            <w:r>
              <w:rPr>
                <w:rFonts w:ascii="仿宋" w:eastAsia="仿宋" w:hAnsi="仿宋" w:cs="宋体" w:hint="eastAsia"/>
                <w:kern w:val="0"/>
                <w:szCs w:val="21"/>
              </w:rPr>
              <w:t>特等奖4分</w:t>
            </w:r>
            <w:r>
              <w:rPr>
                <w:rFonts w:ascii="仿宋" w:eastAsia="仿宋" w:hAnsi="仿宋" w:cs="宋体"/>
                <w:kern w:val="0"/>
                <w:szCs w:val="21"/>
              </w:rPr>
              <w:t>，</w:t>
            </w:r>
            <w:r w:rsidR="00F75A4F">
              <w:rPr>
                <w:rFonts w:ascii="仿宋" w:eastAsia="仿宋" w:hAnsi="仿宋" w:cs="宋体" w:hint="eastAsia"/>
                <w:kern w:val="0"/>
                <w:szCs w:val="21"/>
              </w:rPr>
              <w:t>一等3分</w:t>
            </w:r>
            <w:r w:rsidR="00F75A4F">
              <w:rPr>
                <w:rFonts w:ascii="仿宋" w:eastAsia="仿宋" w:hAnsi="仿宋" w:cs="宋体"/>
                <w:kern w:val="0"/>
                <w:szCs w:val="21"/>
              </w:rPr>
              <w:t>，二等</w:t>
            </w:r>
            <w:r w:rsidR="00F75A4F">
              <w:rPr>
                <w:rFonts w:ascii="仿宋" w:eastAsia="仿宋" w:hAnsi="仿宋" w:cs="宋体" w:hint="eastAsia"/>
                <w:kern w:val="0"/>
                <w:szCs w:val="21"/>
              </w:rPr>
              <w:t>2分</w:t>
            </w:r>
            <w:r w:rsidR="00F75A4F">
              <w:rPr>
                <w:rFonts w:ascii="仿宋" w:eastAsia="仿宋" w:hAnsi="仿宋" w:cs="宋体"/>
                <w:kern w:val="0"/>
                <w:szCs w:val="21"/>
              </w:rPr>
              <w:t>，三等</w:t>
            </w:r>
            <w:r w:rsidR="00F75A4F">
              <w:rPr>
                <w:rFonts w:ascii="仿宋" w:eastAsia="仿宋" w:hAnsi="仿宋" w:cs="宋体" w:hint="eastAsia"/>
                <w:kern w:val="0"/>
                <w:szCs w:val="21"/>
              </w:rPr>
              <w:t>1.5分</w:t>
            </w:r>
          </w:p>
        </w:tc>
        <w:tc>
          <w:tcPr>
            <w:tcW w:w="2217" w:type="dxa"/>
            <w:vMerge/>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rPr>
                <w:rFonts w:ascii="仿宋" w:eastAsia="仿宋" w:hAnsi="仿宋" w:cs="宋体"/>
                <w:kern w:val="0"/>
                <w:szCs w:val="21"/>
              </w:rPr>
            </w:pPr>
          </w:p>
        </w:tc>
      </w:tr>
      <w:tr w:rsidR="00184868" w:rsidTr="009B6AF7">
        <w:trPr>
          <w:trHeight w:val="420"/>
        </w:trPr>
        <w:tc>
          <w:tcPr>
            <w:tcW w:w="70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184868" w:rsidRDefault="00F75A4F">
            <w:pPr>
              <w:widowControl/>
              <w:jc w:val="center"/>
              <w:rPr>
                <w:rFonts w:ascii="仿宋" w:eastAsia="仿宋" w:hAnsi="仿宋" w:cs="宋体"/>
                <w:b/>
                <w:kern w:val="0"/>
                <w:szCs w:val="21"/>
              </w:rPr>
            </w:pPr>
            <w:r>
              <w:rPr>
                <w:rFonts w:ascii="仿宋" w:eastAsia="仿宋" w:hAnsi="仿宋" w:cs="宋体" w:hint="eastAsia"/>
                <w:b/>
                <w:kern w:val="0"/>
                <w:szCs w:val="21"/>
              </w:rPr>
              <w:t>科研</w:t>
            </w:r>
          </w:p>
          <w:p w:rsidR="00184868" w:rsidRDefault="00F75A4F">
            <w:pPr>
              <w:widowControl/>
              <w:jc w:val="center"/>
              <w:rPr>
                <w:rFonts w:ascii="仿宋" w:eastAsia="仿宋" w:hAnsi="仿宋" w:cs="宋体"/>
                <w:kern w:val="0"/>
                <w:szCs w:val="21"/>
              </w:rPr>
            </w:pPr>
            <w:r>
              <w:rPr>
                <w:rFonts w:ascii="仿宋" w:eastAsia="仿宋" w:hAnsi="仿宋" w:cs="宋体"/>
                <w:b/>
                <w:kern w:val="0"/>
                <w:szCs w:val="21"/>
              </w:rPr>
              <w:t>立项</w:t>
            </w:r>
          </w:p>
        </w:tc>
        <w:tc>
          <w:tcPr>
            <w:tcW w:w="1050" w:type="dxa"/>
            <w:gridSpan w:val="2"/>
            <w:tcBorders>
              <w:top w:val="single" w:sz="8" w:space="0" w:color="auto"/>
              <w:left w:val="single" w:sz="4" w:space="0" w:color="auto"/>
              <w:bottom w:val="single" w:sz="8" w:space="0" w:color="auto"/>
              <w:right w:val="single" w:sz="8"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国家级</w:t>
            </w:r>
          </w:p>
        </w:tc>
        <w:tc>
          <w:tcPr>
            <w:tcW w:w="2730" w:type="dxa"/>
            <w:tcBorders>
              <w:top w:val="single" w:sz="8"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国创</w:t>
            </w:r>
          </w:p>
        </w:tc>
        <w:tc>
          <w:tcPr>
            <w:tcW w:w="2073" w:type="dxa"/>
            <w:tcBorders>
              <w:top w:val="single" w:sz="8"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4分</w:t>
            </w:r>
          </w:p>
        </w:tc>
        <w:tc>
          <w:tcPr>
            <w:tcW w:w="2217" w:type="dxa"/>
            <w:vMerge w:val="restart"/>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eastAsia="仿宋" w:cs="Calibri" w:hint="eastAsia"/>
                <w:kern w:val="0"/>
                <w:szCs w:val="21"/>
              </w:rPr>
              <w:t>以结项</w:t>
            </w:r>
            <w:r>
              <w:rPr>
                <w:rFonts w:eastAsia="仿宋" w:cs="Calibri"/>
                <w:kern w:val="0"/>
                <w:szCs w:val="21"/>
              </w:rPr>
              <w:t>时间为</w:t>
            </w:r>
            <w:r>
              <w:rPr>
                <w:rFonts w:eastAsia="仿宋" w:cs="Calibri" w:hint="eastAsia"/>
                <w:kern w:val="0"/>
                <w:szCs w:val="21"/>
              </w:rPr>
              <w:t>参评</w:t>
            </w:r>
          </w:p>
        </w:tc>
      </w:tr>
      <w:tr w:rsidR="00184868" w:rsidTr="009B6AF7">
        <w:trPr>
          <w:trHeight w:val="420"/>
        </w:trPr>
        <w:tc>
          <w:tcPr>
            <w:tcW w:w="70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50" w:type="dxa"/>
            <w:gridSpan w:val="2"/>
            <w:tcBorders>
              <w:top w:val="single" w:sz="8" w:space="0" w:color="auto"/>
              <w:left w:val="single" w:sz="4" w:space="0" w:color="auto"/>
              <w:bottom w:val="single" w:sz="8" w:space="0" w:color="auto"/>
              <w:right w:val="single" w:sz="4"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上海市</w:t>
            </w:r>
          </w:p>
        </w:tc>
        <w:tc>
          <w:tcPr>
            <w:tcW w:w="27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上</w:t>
            </w:r>
            <w:r>
              <w:rPr>
                <w:rFonts w:ascii="仿宋" w:eastAsia="仿宋" w:hAnsi="仿宋" w:cs="宋体"/>
                <w:kern w:val="0"/>
                <w:szCs w:val="21"/>
              </w:rPr>
              <w:t>创</w:t>
            </w:r>
          </w:p>
        </w:tc>
        <w:tc>
          <w:tcPr>
            <w:tcW w:w="2073" w:type="dxa"/>
            <w:tcBorders>
              <w:top w:val="single" w:sz="4" w:space="0" w:color="auto"/>
              <w:left w:val="single" w:sz="4" w:space="0" w:color="auto"/>
              <w:bottom w:val="single" w:sz="4"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3分</w:t>
            </w:r>
          </w:p>
        </w:tc>
        <w:tc>
          <w:tcPr>
            <w:tcW w:w="2217"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rsidTr="009B6AF7">
        <w:trPr>
          <w:trHeight w:val="420"/>
        </w:trPr>
        <w:tc>
          <w:tcPr>
            <w:tcW w:w="70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50" w:type="dxa"/>
            <w:gridSpan w:val="2"/>
            <w:tcBorders>
              <w:top w:val="single" w:sz="8" w:space="0" w:color="auto"/>
              <w:left w:val="single" w:sz="4" w:space="0" w:color="auto"/>
              <w:bottom w:val="single" w:sz="8" w:space="0" w:color="auto"/>
              <w:right w:val="single" w:sz="4"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校级</w:t>
            </w:r>
          </w:p>
        </w:tc>
        <w:tc>
          <w:tcPr>
            <w:tcW w:w="27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大夏</w:t>
            </w:r>
          </w:p>
        </w:tc>
        <w:tc>
          <w:tcPr>
            <w:tcW w:w="2073" w:type="dxa"/>
            <w:tcBorders>
              <w:top w:val="single" w:sz="4" w:space="0" w:color="auto"/>
              <w:left w:val="single" w:sz="4" w:space="0" w:color="auto"/>
              <w:bottom w:val="single" w:sz="4"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2分</w:t>
            </w:r>
          </w:p>
        </w:tc>
        <w:tc>
          <w:tcPr>
            <w:tcW w:w="2217" w:type="dxa"/>
            <w:vMerge/>
            <w:tcBorders>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rsidTr="009B6AF7">
        <w:trPr>
          <w:trHeight w:val="420"/>
        </w:trPr>
        <w:tc>
          <w:tcPr>
            <w:tcW w:w="707" w:type="dxa"/>
            <w:gridSpan w:val="2"/>
            <w:vMerge w:val="restart"/>
            <w:tcBorders>
              <w:top w:val="single" w:sz="4" w:space="0" w:color="auto"/>
              <w:left w:val="single" w:sz="4" w:space="0" w:color="auto"/>
              <w:right w:val="single" w:sz="4" w:space="0" w:color="auto"/>
            </w:tcBorders>
            <w:shd w:val="clear" w:color="auto" w:fill="FFFFFF"/>
            <w:vAlign w:val="center"/>
          </w:tcPr>
          <w:p w:rsidR="00184868" w:rsidRDefault="00F75A4F">
            <w:pPr>
              <w:widowControl/>
              <w:jc w:val="center"/>
              <w:rPr>
                <w:rFonts w:ascii="仿宋" w:eastAsia="仿宋" w:hAnsi="仿宋" w:cs="宋体"/>
                <w:b/>
                <w:kern w:val="0"/>
                <w:szCs w:val="21"/>
              </w:rPr>
            </w:pPr>
            <w:r>
              <w:rPr>
                <w:rFonts w:ascii="仿宋" w:eastAsia="仿宋" w:hAnsi="仿宋" w:cs="宋体" w:hint="eastAsia"/>
                <w:b/>
                <w:kern w:val="0"/>
                <w:szCs w:val="21"/>
              </w:rPr>
              <w:t>科研</w:t>
            </w:r>
            <w:r>
              <w:rPr>
                <w:rFonts w:ascii="仿宋" w:eastAsia="仿宋" w:hAnsi="仿宋" w:cs="宋体" w:hint="eastAsia"/>
                <w:b/>
                <w:kern w:val="0"/>
                <w:szCs w:val="21"/>
              </w:rPr>
              <w:br/>
              <w:t>创作</w:t>
            </w:r>
          </w:p>
        </w:tc>
        <w:tc>
          <w:tcPr>
            <w:tcW w:w="1043" w:type="dxa"/>
            <w:vMerge w:val="restart"/>
            <w:tcBorders>
              <w:top w:val="single" w:sz="4" w:space="0" w:color="auto"/>
              <w:left w:val="single" w:sz="4" w:space="0" w:color="auto"/>
              <w:right w:val="single" w:sz="4" w:space="0" w:color="auto"/>
            </w:tcBorders>
            <w:shd w:val="clear" w:color="auto" w:fill="FFFFFF"/>
            <w:vAlign w:val="center"/>
          </w:tcPr>
          <w:p w:rsidR="00184868" w:rsidRDefault="00F75A4F">
            <w:pPr>
              <w:widowControl/>
              <w:jc w:val="center"/>
              <w:rPr>
                <w:rFonts w:ascii="仿宋" w:eastAsia="仿宋" w:hAnsi="仿宋" w:cs="宋体"/>
                <w:b/>
                <w:kern w:val="0"/>
                <w:szCs w:val="21"/>
              </w:rPr>
            </w:pPr>
            <w:r>
              <w:rPr>
                <w:rFonts w:ascii="仿宋" w:eastAsia="仿宋" w:hAnsi="仿宋" w:cs="宋体" w:hint="eastAsia"/>
                <w:b/>
                <w:kern w:val="0"/>
                <w:szCs w:val="21"/>
              </w:rPr>
              <w:t>发表类</w:t>
            </w:r>
          </w:p>
        </w:tc>
        <w:tc>
          <w:tcPr>
            <w:tcW w:w="27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jc w:val="left"/>
              <w:rPr>
                <w:rFonts w:ascii="仿宋" w:eastAsia="仿宋" w:hAnsi="仿宋" w:cs="宋体"/>
                <w:kern w:val="0"/>
                <w:szCs w:val="21"/>
              </w:rPr>
            </w:pPr>
            <w:r>
              <w:rPr>
                <w:rFonts w:ascii="仿宋" w:eastAsia="仿宋" w:hAnsi="仿宋" w:cs="宋体" w:hint="eastAsia"/>
                <w:kern w:val="0"/>
                <w:szCs w:val="21"/>
              </w:rPr>
              <w:t>权威级刊物</w:t>
            </w:r>
          </w:p>
        </w:tc>
        <w:tc>
          <w:tcPr>
            <w:tcW w:w="207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20分</w:t>
            </w:r>
          </w:p>
        </w:tc>
        <w:tc>
          <w:tcPr>
            <w:tcW w:w="2217" w:type="dxa"/>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rsidP="00873489">
            <w:pPr>
              <w:widowControl/>
              <w:spacing w:before="100" w:beforeAutospacing="1" w:after="100" w:afterAutospacing="1" w:line="340" w:lineRule="atLeast"/>
              <w:ind w:leftChars="50" w:left="105"/>
              <w:rPr>
                <w:rFonts w:ascii="仿宋" w:eastAsia="仿宋" w:hAnsi="仿宋" w:cs="宋体"/>
                <w:kern w:val="0"/>
                <w:szCs w:val="21"/>
              </w:rPr>
            </w:pPr>
            <w:r>
              <w:rPr>
                <w:rFonts w:ascii="仿宋" w:eastAsia="仿宋" w:hAnsi="仿宋" w:cs="宋体" w:hint="eastAsia"/>
                <w:kern w:val="0"/>
                <w:szCs w:val="21"/>
              </w:rPr>
              <w:t>发表为正刊，文学刊物根据刊物级别由评审委员会审定</w:t>
            </w:r>
            <w:r w:rsidR="00EE4335">
              <w:rPr>
                <w:rFonts w:ascii="仿宋" w:eastAsia="仿宋" w:hAnsi="仿宋" w:cs="宋体" w:hint="eastAsia"/>
                <w:kern w:val="0"/>
                <w:szCs w:val="21"/>
              </w:rPr>
              <w:t>。</w:t>
            </w:r>
            <w:r w:rsidR="00EE4335">
              <w:rPr>
                <w:rFonts w:ascii="仿宋" w:eastAsia="仿宋" w:hAnsi="仿宋" w:cs="宋体"/>
                <w:kern w:val="0"/>
                <w:szCs w:val="21"/>
              </w:rPr>
              <w:t>投稿需</w:t>
            </w:r>
            <w:r w:rsidR="00EE4335">
              <w:rPr>
                <w:rFonts w:ascii="仿宋" w:eastAsia="仿宋" w:hAnsi="仿宋" w:cs="宋体" w:hint="eastAsia"/>
                <w:kern w:val="0"/>
                <w:szCs w:val="21"/>
              </w:rPr>
              <w:t>有</w:t>
            </w:r>
            <w:r w:rsidR="00EE4335">
              <w:rPr>
                <w:rFonts w:ascii="仿宋" w:eastAsia="仿宋" w:hAnsi="仿宋" w:cs="宋体"/>
                <w:kern w:val="0"/>
                <w:szCs w:val="21"/>
              </w:rPr>
              <w:t>投稿证明。</w:t>
            </w:r>
            <w:r w:rsidR="00873489">
              <w:rPr>
                <w:rFonts w:ascii="仿宋" w:eastAsia="仿宋" w:hAnsi="仿宋" w:cs="宋体" w:hint="eastAsia"/>
                <w:kern w:val="0"/>
                <w:szCs w:val="21"/>
              </w:rPr>
              <w:t>在校报</w:t>
            </w:r>
            <w:r w:rsidR="00873489">
              <w:rPr>
                <w:rFonts w:ascii="仿宋" w:eastAsia="仿宋" w:hAnsi="仿宋" w:cs="宋体"/>
                <w:kern w:val="0"/>
                <w:szCs w:val="21"/>
              </w:rPr>
              <w:t>，系刊工作的</w:t>
            </w:r>
            <w:r w:rsidR="00873489">
              <w:rPr>
                <w:rFonts w:ascii="仿宋" w:eastAsia="仿宋" w:hAnsi="仿宋" w:cs="宋体" w:hint="eastAsia"/>
                <w:kern w:val="0"/>
                <w:szCs w:val="21"/>
              </w:rPr>
              <w:t>学生</w:t>
            </w:r>
            <w:r w:rsidR="00873489">
              <w:rPr>
                <w:rFonts w:ascii="仿宋" w:eastAsia="仿宋" w:hAnsi="仿宋" w:cs="宋体"/>
                <w:kern w:val="0"/>
                <w:szCs w:val="21"/>
              </w:rPr>
              <w:t>干部在</w:t>
            </w:r>
            <w:r w:rsidR="00873489">
              <w:rPr>
                <w:rFonts w:ascii="仿宋" w:eastAsia="仿宋" w:hAnsi="仿宋" w:cs="宋体" w:hint="eastAsia"/>
                <w:kern w:val="0"/>
                <w:szCs w:val="21"/>
              </w:rPr>
              <w:t>校报</w:t>
            </w:r>
            <w:r w:rsidR="00873489">
              <w:rPr>
                <w:rFonts w:ascii="仿宋" w:eastAsia="仿宋" w:hAnsi="仿宋" w:cs="宋体"/>
                <w:kern w:val="0"/>
                <w:szCs w:val="21"/>
              </w:rPr>
              <w:t>、</w:t>
            </w:r>
            <w:r w:rsidR="00873489">
              <w:rPr>
                <w:rFonts w:ascii="仿宋" w:eastAsia="仿宋" w:hAnsi="仿宋" w:cs="宋体" w:hint="eastAsia"/>
                <w:kern w:val="0"/>
                <w:szCs w:val="21"/>
              </w:rPr>
              <w:t>系刊</w:t>
            </w:r>
            <w:r w:rsidR="00873489">
              <w:rPr>
                <w:rFonts w:ascii="仿宋" w:eastAsia="仿宋" w:hAnsi="仿宋" w:cs="宋体"/>
                <w:kern w:val="0"/>
                <w:szCs w:val="21"/>
              </w:rPr>
              <w:t>投稿不加</w:t>
            </w:r>
            <w:r w:rsidR="00873489">
              <w:rPr>
                <w:rFonts w:ascii="仿宋" w:eastAsia="仿宋" w:hAnsi="仿宋" w:cs="宋体" w:hint="eastAsia"/>
                <w:kern w:val="0"/>
                <w:szCs w:val="21"/>
              </w:rPr>
              <w:t>分</w:t>
            </w:r>
            <w:r w:rsidR="00873489">
              <w:rPr>
                <w:rFonts w:ascii="仿宋" w:eastAsia="仿宋" w:hAnsi="仿宋" w:cs="宋体"/>
                <w:kern w:val="0"/>
                <w:szCs w:val="21"/>
              </w:rPr>
              <w:t>。</w:t>
            </w:r>
          </w:p>
        </w:tc>
      </w:tr>
      <w:tr w:rsidR="00184868" w:rsidTr="009B6AF7">
        <w:trPr>
          <w:trHeight w:val="420"/>
        </w:trPr>
        <w:tc>
          <w:tcPr>
            <w:tcW w:w="707" w:type="dxa"/>
            <w:gridSpan w:val="2"/>
            <w:vMerge/>
            <w:tcBorders>
              <w:left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43" w:type="dxa"/>
            <w:vMerge/>
            <w:tcBorders>
              <w:left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jc w:val="left"/>
              <w:rPr>
                <w:rFonts w:ascii="仿宋" w:eastAsia="仿宋" w:hAnsi="仿宋" w:cs="宋体"/>
                <w:kern w:val="0"/>
                <w:szCs w:val="21"/>
              </w:rPr>
            </w:pPr>
            <w:r>
              <w:rPr>
                <w:rFonts w:ascii="仿宋" w:eastAsia="仿宋" w:hAnsi="仿宋" w:cs="宋体" w:hint="eastAsia"/>
                <w:kern w:val="0"/>
                <w:szCs w:val="21"/>
              </w:rPr>
              <w:t>CSSCI来源类</w:t>
            </w:r>
            <w:r>
              <w:rPr>
                <w:rFonts w:ascii="仿宋" w:eastAsia="仿宋" w:hAnsi="仿宋" w:cs="宋体"/>
                <w:kern w:val="0"/>
                <w:szCs w:val="21"/>
              </w:rPr>
              <w:t>刊物</w:t>
            </w:r>
          </w:p>
        </w:tc>
        <w:tc>
          <w:tcPr>
            <w:tcW w:w="207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15分</w:t>
            </w:r>
          </w:p>
        </w:tc>
        <w:tc>
          <w:tcPr>
            <w:tcW w:w="2217" w:type="dxa"/>
            <w:vMerge/>
            <w:tcBorders>
              <w:left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rsidTr="009B6AF7">
        <w:trPr>
          <w:trHeight w:val="420"/>
        </w:trPr>
        <w:tc>
          <w:tcPr>
            <w:tcW w:w="707" w:type="dxa"/>
            <w:gridSpan w:val="2"/>
            <w:vMerge/>
            <w:tcBorders>
              <w:left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43" w:type="dxa"/>
            <w:vMerge/>
            <w:tcBorders>
              <w:left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jc w:val="left"/>
              <w:rPr>
                <w:rFonts w:ascii="仿宋" w:eastAsia="仿宋" w:hAnsi="仿宋" w:cs="宋体"/>
                <w:kern w:val="0"/>
                <w:szCs w:val="21"/>
              </w:rPr>
            </w:pPr>
            <w:r>
              <w:rPr>
                <w:rFonts w:ascii="仿宋" w:eastAsia="仿宋" w:hAnsi="仿宋" w:cs="宋体" w:hint="eastAsia"/>
                <w:kern w:val="0"/>
                <w:szCs w:val="21"/>
              </w:rPr>
              <w:t>CSSCI来源类</w:t>
            </w:r>
            <w:r>
              <w:rPr>
                <w:rFonts w:ascii="仿宋" w:eastAsia="仿宋" w:hAnsi="仿宋" w:cs="宋体"/>
                <w:kern w:val="0"/>
                <w:szCs w:val="21"/>
              </w:rPr>
              <w:t>刊物扩展</w:t>
            </w:r>
            <w:r>
              <w:rPr>
                <w:rFonts w:ascii="仿宋" w:eastAsia="仿宋" w:hAnsi="仿宋" w:cs="宋体" w:hint="eastAsia"/>
                <w:kern w:val="0"/>
                <w:szCs w:val="21"/>
              </w:rPr>
              <w:t>版</w:t>
            </w:r>
          </w:p>
        </w:tc>
        <w:tc>
          <w:tcPr>
            <w:tcW w:w="207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8分</w:t>
            </w:r>
          </w:p>
        </w:tc>
        <w:tc>
          <w:tcPr>
            <w:tcW w:w="2217" w:type="dxa"/>
            <w:vMerge/>
            <w:tcBorders>
              <w:left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rsidTr="009B6AF7">
        <w:trPr>
          <w:trHeight w:val="420"/>
        </w:trPr>
        <w:tc>
          <w:tcPr>
            <w:tcW w:w="707" w:type="dxa"/>
            <w:gridSpan w:val="2"/>
            <w:vMerge/>
            <w:tcBorders>
              <w:left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43" w:type="dxa"/>
            <w:vMerge/>
            <w:tcBorders>
              <w:left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jc w:val="left"/>
              <w:rPr>
                <w:rFonts w:ascii="仿宋" w:eastAsia="仿宋" w:hAnsi="仿宋" w:cs="宋体"/>
                <w:kern w:val="0"/>
                <w:szCs w:val="21"/>
              </w:rPr>
            </w:pPr>
            <w:r>
              <w:rPr>
                <w:rFonts w:ascii="仿宋" w:eastAsia="仿宋" w:hAnsi="仿宋" w:cs="宋体" w:hint="eastAsia"/>
                <w:kern w:val="0"/>
                <w:szCs w:val="21"/>
              </w:rPr>
              <w:t>普通</w:t>
            </w:r>
            <w:r>
              <w:rPr>
                <w:rFonts w:ascii="仿宋" w:eastAsia="仿宋" w:hAnsi="仿宋" w:cs="宋体"/>
                <w:kern w:val="0"/>
                <w:szCs w:val="21"/>
              </w:rPr>
              <w:t>省级学术论文</w:t>
            </w:r>
          </w:p>
        </w:tc>
        <w:tc>
          <w:tcPr>
            <w:tcW w:w="207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5分</w:t>
            </w:r>
          </w:p>
        </w:tc>
        <w:tc>
          <w:tcPr>
            <w:tcW w:w="2217" w:type="dxa"/>
            <w:vMerge/>
            <w:tcBorders>
              <w:left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rsidTr="009B6AF7">
        <w:trPr>
          <w:trHeight w:val="420"/>
        </w:trPr>
        <w:tc>
          <w:tcPr>
            <w:tcW w:w="707" w:type="dxa"/>
            <w:gridSpan w:val="2"/>
            <w:vMerge w:val="restart"/>
            <w:tcBorders>
              <w:left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43" w:type="dxa"/>
            <w:vMerge w:val="restart"/>
            <w:tcBorders>
              <w:left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jc w:val="left"/>
              <w:rPr>
                <w:rFonts w:ascii="仿宋" w:eastAsia="仿宋" w:hAnsi="仿宋" w:cs="宋体"/>
                <w:kern w:val="0"/>
                <w:szCs w:val="21"/>
              </w:rPr>
            </w:pPr>
            <w:r>
              <w:rPr>
                <w:rFonts w:ascii="仿宋" w:eastAsia="仿宋" w:hAnsi="仿宋" w:cs="宋体" w:hint="eastAsia"/>
                <w:kern w:val="0"/>
                <w:szCs w:val="21"/>
              </w:rPr>
              <w:t>省级以上文学</w:t>
            </w:r>
            <w:r>
              <w:rPr>
                <w:rFonts w:ascii="仿宋" w:eastAsia="仿宋" w:hAnsi="仿宋" w:cs="宋体"/>
                <w:kern w:val="0"/>
                <w:szCs w:val="21"/>
              </w:rPr>
              <w:t>刊物</w:t>
            </w:r>
          </w:p>
        </w:tc>
        <w:tc>
          <w:tcPr>
            <w:tcW w:w="207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5-15分</w:t>
            </w:r>
          </w:p>
        </w:tc>
        <w:tc>
          <w:tcPr>
            <w:tcW w:w="2217" w:type="dxa"/>
            <w:vMerge/>
            <w:tcBorders>
              <w:left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rsidTr="009B6AF7">
        <w:trPr>
          <w:trHeight w:val="420"/>
        </w:trPr>
        <w:tc>
          <w:tcPr>
            <w:tcW w:w="707" w:type="dxa"/>
            <w:gridSpan w:val="2"/>
            <w:vMerge/>
            <w:tcBorders>
              <w:left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43" w:type="dxa"/>
            <w:vMerge/>
            <w:tcBorders>
              <w:left w:val="single" w:sz="4" w:space="0" w:color="auto"/>
              <w:bottom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jc w:val="left"/>
              <w:rPr>
                <w:rFonts w:ascii="仿宋" w:eastAsia="仿宋" w:hAnsi="仿宋" w:cs="宋体"/>
                <w:kern w:val="0"/>
                <w:szCs w:val="21"/>
              </w:rPr>
            </w:pPr>
            <w:r>
              <w:rPr>
                <w:rFonts w:ascii="仿宋" w:eastAsia="仿宋" w:hAnsi="仿宋" w:cs="宋体" w:hint="eastAsia"/>
                <w:kern w:val="0"/>
                <w:szCs w:val="21"/>
              </w:rPr>
              <w:t>校报</w:t>
            </w:r>
            <w:r>
              <w:rPr>
                <w:rFonts w:ascii="仿宋" w:eastAsia="仿宋" w:hAnsi="仿宋" w:cs="宋体"/>
                <w:kern w:val="0"/>
                <w:szCs w:val="21"/>
              </w:rPr>
              <w:t>、系刊</w:t>
            </w:r>
          </w:p>
        </w:tc>
        <w:tc>
          <w:tcPr>
            <w:tcW w:w="207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AC0377">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1</w:t>
            </w:r>
            <w:r w:rsidR="00F75A4F">
              <w:rPr>
                <w:rFonts w:ascii="仿宋" w:eastAsia="仿宋" w:hAnsi="仿宋" w:cs="宋体" w:hint="eastAsia"/>
                <w:kern w:val="0"/>
                <w:szCs w:val="21"/>
              </w:rPr>
              <w:t>分</w:t>
            </w:r>
          </w:p>
        </w:tc>
        <w:tc>
          <w:tcPr>
            <w:tcW w:w="2217" w:type="dxa"/>
            <w:vMerge/>
            <w:tcBorders>
              <w:left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rsidTr="009B6AF7">
        <w:trPr>
          <w:trHeight w:val="420"/>
        </w:trPr>
        <w:tc>
          <w:tcPr>
            <w:tcW w:w="707" w:type="dxa"/>
            <w:gridSpan w:val="2"/>
            <w:vMerge/>
            <w:tcBorders>
              <w:left w:val="single" w:sz="4" w:space="0" w:color="auto"/>
              <w:bottom w:val="single" w:sz="4"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1043" w:type="dxa"/>
            <w:tcBorders>
              <w:left w:val="single" w:sz="4" w:space="0" w:color="auto"/>
              <w:bottom w:val="single" w:sz="4" w:space="0" w:color="auto"/>
              <w:right w:val="single" w:sz="4"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投稿类</w:t>
            </w:r>
          </w:p>
        </w:tc>
        <w:tc>
          <w:tcPr>
            <w:tcW w:w="27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AC0377">
            <w:pPr>
              <w:widowControl/>
              <w:jc w:val="left"/>
              <w:rPr>
                <w:rFonts w:ascii="仿宋" w:eastAsia="仿宋" w:hAnsi="仿宋" w:cs="宋体"/>
                <w:kern w:val="0"/>
                <w:szCs w:val="21"/>
              </w:rPr>
            </w:pPr>
            <w:r>
              <w:rPr>
                <w:rFonts w:ascii="仿宋" w:eastAsia="仿宋" w:hAnsi="仿宋" w:cs="宋体" w:hint="eastAsia"/>
                <w:kern w:val="0"/>
                <w:szCs w:val="21"/>
              </w:rPr>
              <w:t>院系组织的各类比赛</w:t>
            </w:r>
          </w:p>
        </w:tc>
        <w:tc>
          <w:tcPr>
            <w:tcW w:w="207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0.5分</w:t>
            </w:r>
          </w:p>
        </w:tc>
        <w:tc>
          <w:tcPr>
            <w:tcW w:w="2217" w:type="dxa"/>
            <w:vMerge/>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rsidTr="009B6AF7">
        <w:trPr>
          <w:trHeight w:val="420"/>
        </w:trPr>
        <w:tc>
          <w:tcPr>
            <w:tcW w:w="1750" w:type="dxa"/>
            <w:gridSpan w:val="3"/>
            <w:vMerge w:val="restart"/>
            <w:tcBorders>
              <w:top w:val="single" w:sz="8" w:space="0" w:color="auto"/>
              <w:left w:val="single" w:sz="8"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课程奖励分</w:t>
            </w: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绩点4.0及以上</w:t>
            </w:r>
          </w:p>
        </w:tc>
        <w:tc>
          <w:tcPr>
            <w:tcW w:w="207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1.5分</w:t>
            </w:r>
          </w:p>
        </w:tc>
        <w:tc>
          <w:tcPr>
            <w:tcW w:w="2217" w:type="dxa"/>
            <w:vMerge w:val="restart"/>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不包含已计入课程加权平均绩点的课程</w:t>
            </w:r>
          </w:p>
        </w:tc>
      </w:tr>
      <w:tr w:rsidR="00184868" w:rsidTr="009B6AF7">
        <w:trPr>
          <w:trHeight w:val="420"/>
        </w:trPr>
        <w:tc>
          <w:tcPr>
            <w:tcW w:w="1750" w:type="dxa"/>
            <w:gridSpan w:val="3"/>
            <w:vMerge/>
            <w:tcBorders>
              <w:left w:val="single" w:sz="8" w:space="0" w:color="auto"/>
              <w:bottom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绩点3.7（含）-4.0</w:t>
            </w:r>
          </w:p>
        </w:tc>
        <w:tc>
          <w:tcPr>
            <w:tcW w:w="207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1分</w:t>
            </w:r>
          </w:p>
        </w:tc>
        <w:tc>
          <w:tcPr>
            <w:tcW w:w="2217" w:type="dxa"/>
            <w:vMerge/>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bl>
    <w:p w:rsidR="00184868" w:rsidRDefault="00184868">
      <w:pPr>
        <w:spacing w:line="360" w:lineRule="auto"/>
        <w:rPr>
          <w:rFonts w:ascii="仿宋" w:eastAsia="仿宋" w:hAnsi="仿宋" w:cs="仿宋"/>
          <w:color w:val="000000"/>
          <w:sz w:val="24"/>
        </w:rPr>
      </w:pPr>
    </w:p>
    <w:p w:rsidR="00184868" w:rsidRDefault="001848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450" w:lineRule="atLeast"/>
        <w:ind w:left="420"/>
        <w:jc w:val="center"/>
        <w:rPr>
          <w:rFonts w:ascii="仿宋" w:eastAsia="仿宋" w:hAnsi="仿宋" w:cs="仿宋"/>
          <w:b/>
          <w:sz w:val="24"/>
        </w:rPr>
      </w:pPr>
    </w:p>
    <w:p w:rsidR="00184868" w:rsidRDefault="001848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450" w:lineRule="atLeast"/>
        <w:ind w:left="420"/>
        <w:jc w:val="center"/>
        <w:rPr>
          <w:rFonts w:ascii="仿宋" w:eastAsia="仿宋" w:hAnsi="仿宋" w:cs="仿宋"/>
          <w:b/>
          <w:sz w:val="24"/>
        </w:rPr>
      </w:pPr>
    </w:p>
    <w:p w:rsidR="00184868" w:rsidRDefault="001848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450" w:lineRule="atLeast"/>
        <w:ind w:left="420"/>
        <w:jc w:val="center"/>
        <w:rPr>
          <w:rFonts w:ascii="仿宋" w:eastAsia="仿宋" w:hAnsi="仿宋" w:cs="仿宋"/>
          <w:b/>
          <w:sz w:val="24"/>
        </w:rPr>
      </w:pPr>
    </w:p>
    <w:p w:rsidR="00184868" w:rsidRDefault="001848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450" w:lineRule="atLeast"/>
        <w:ind w:left="420"/>
        <w:jc w:val="center"/>
        <w:rPr>
          <w:rFonts w:ascii="仿宋" w:eastAsia="仿宋" w:hAnsi="仿宋" w:cs="仿宋"/>
          <w:b/>
          <w:sz w:val="24"/>
        </w:rPr>
      </w:pPr>
    </w:p>
    <w:p w:rsidR="00184868" w:rsidRDefault="00F75A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450" w:lineRule="atLeast"/>
        <w:ind w:left="420"/>
        <w:jc w:val="center"/>
        <w:rPr>
          <w:rFonts w:ascii="仿宋" w:eastAsia="仿宋" w:hAnsi="仿宋" w:cs="仿宋"/>
          <w:b/>
          <w:sz w:val="24"/>
        </w:rPr>
      </w:pPr>
      <w:r>
        <w:rPr>
          <w:rFonts w:ascii="仿宋" w:eastAsia="仿宋" w:hAnsi="仿宋" w:cs="仿宋" w:hint="eastAsia"/>
          <w:b/>
          <w:sz w:val="24"/>
        </w:rPr>
        <w:lastRenderedPageBreak/>
        <w:t>学生德育素养</w:t>
      </w:r>
      <w:r w:rsidR="00EF59E9">
        <w:rPr>
          <w:rFonts w:ascii="仿宋" w:eastAsia="仿宋" w:hAnsi="仿宋" w:cs="仿宋" w:hint="eastAsia"/>
          <w:b/>
          <w:sz w:val="24"/>
        </w:rPr>
        <w:t>分</w:t>
      </w:r>
      <w:r>
        <w:rPr>
          <w:rFonts w:ascii="仿宋" w:eastAsia="仿宋" w:hAnsi="仿宋" w:cs="仿宋" w:hint="eastAsia"/>
          <w:b/>
          <w:sz w:val="24"/>
        </w:rPr>
        <w:t>计算</w:t>
      </w:r>
      <w:r>
        <w:rPr>
          <w:rFonts w:ascii="仿宋" w:eastAsia="仿宋" w:hAnsi="仿宋" w:cs="仿宋"/>
          <w:b/>
          <w:sz w:val="24"/>
        </w:rPr>
        <w:t>表</w:t>
      </w:r>
    </w:p>
    <w:tbl>
      <w:tblPr>
        <w:tblW w:w="8724" w:type="dxa"/>
        <w:tblInd w:w="12" w:type="dxa"/>
        <w:shd w:val="clear" w:color="auto" w:fill="FFFFFF"/>
        <w:tblLayout w:type="fixed"/>
        <w:tblCellMar>
          <w:left w:w="0" w:type="dxa"/>
          <w:right w:w="0" w:type="dxa"/>
        </w:tblCellMar>
        <w:tblLook w:val="04A0" w:firstRow="1" w:lastRow="0" w:firstColumn="1" w:lastColumn="0" w:noHBand="0" w:noVBand="1"/>
      </w:tblPr>
      <w:tblGrid>
        <w:gridCol w:w="987"/>
        <w:gridCol w:w="717"/>
        <w:gridCol w:w="2730"/>
        <w:gridCol w:w="2388"/>
        <w:gridCol w:w="1902"/>
      </w:tblGrid>
      <w:tr w:rsidR="00184868">
        <w:trPr>
          <w:trHeight w:val="420"/>
        </w:trPr>
        <w:tc>
          <w:tcPr>
            <w:tcW w:w="1704"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jc w:val="center"/>
              <w:rPr>
                <w:rFonts w:ascii="仿宋" w:eastAsia="仿宋" w:hAnsi="仿宋" w:cs="宋体"/>
                <w:kern w:val="0"/>
                <w:szCs w:val="21"/>
              </w:rPr>
            </w:pPr>
            <w:r>
              <w:rPr>
                <w:rFonts w:ascii="仿宋" w:eastAsia="仿宋" w:hAnsi="仿宋" w:cs="宋体" w:hint="eastAsia"/>
                <w:b/>
                <w:bCs/>
                <w:kern w:val="0"/>
                <w:szCs w:val="21"/>
              </w:rPr>
              <w:t>序号</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jc w:val="center"/>
              <w:rPr>
                <w:rFonts w:ascii="仿宋" w:eastAsia="仿宋" w:hAnsi="仿宋" w:cs="宋体"/>
                <w:kern w:val="0"/>
                <w:szCs w:val="21"/>
              </w:rPr>
            </w:pPr>
            <w:r>
              <w:rPr>
                <w:rFonts w:ascii="仿宋" w:eastAsia="仿宋" w:hAnsi="仿宋" w:cs="宋体" w:hint="eastAsia"/>
                <w:kern w:val="0"/>
                <w:szCs w:val="21"/>
              </w:rPr>
              <w:t>内容</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jc w:val="center"/>
              <w:rPr>
                <w:rFonts w:ascii="仿宋" w:eastAsia="仿宋" w:hAnsi="仿宋" w:cs="宋体"/>
                <w:kern w:val="0"/>
                <w:szCs w:val="21"/>
              </w:rPr>
            </w:pPr>
            <w:r>
              <w:rPr>
                <w:rFonts w:ascii="仿宋" w:eastAsia="仿宋" w:hAnsi="仿宋" w:cs="宋体" w:hint="eastAsia"/>
                <w:b/>
                <w:bCs/>
                <w:kern w:val="0"/>
                <w:szCs w:val="21"/>
              </w:rPr>
              <w:t>评分规则</w:t>
            </w:r>
          </w:p>
        </w:tc>
        <w:tc>
          <w:tcPr>
            <w:tcW w:w="1902"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b/>
                <w:bCs/>
                <w:kern w:val="0"/>
                <w:szCs w:val="21"/>
              </w:rPr>
              <w:t>附注</w:t>
            </w:r>
          </w:p>
        </w:tc>
      </w:tr>
      <w:tr w:rsidR="00184868">
        <w:trPr>
          <w:trHeight w:val="420"/>
        </w:trPr>
        <w:tc>
          <w:tcPr>
            <w:tcW w:w="987"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jc w:val="center"/>
              <w:rPr>
                <w:rFonts w:ascii="仿宋" w:eastAsia="仿宋" w:hAnsi="仿宋" w:cs="宋体"/>
                <w:b/>
                <w:kern w:val="0"/>
                <w:szCs w:val="21"/>
              </w:rPr>
            </w:pPr>
            <w:r>
              <w:rPr>
                <w:rFonts w:ascii="仿宋" w:eastAsia="仿宋" w:hAnsi="仿宋" w:cs="宋体" w:hint="eastAsia"/>
                <w:b/>
                <w:kern w:val="0"/>
                <w:szCs w:val="21"/>
              </w:rPr>
              <w:t>公益</w:t>
            </w:r>
          </w:p>
          <w:p w:rsidR="00184868" w:rsidRDefault="00F75A4F">
            <w:pPr>
              <w:widowControl/>
              <w:spacing w:before="100" w:beforeAutospacing="1" w:after="100" w:afterAutospacing="1" w:line="340" w:lineRule="atLeast"/>
              <w:jc w:val="center"/>
              <w:rPr>
                <w:rFonts w:ascii="仿宋" w:eastAsia="仿宋" w:hAnsi="仿宋" w:cs="宋体"/>
                <w:b/>
                <w:kern w:val="0"/>
                <w:szCs w:val="21"/>
              </w:rPr>
            </w:pPr>
            <w:r>
              <w:rPr>
                <w:rFonts w:ascii="仿宋" w:eastAsia="仿宋" w:hAnsi="仿宋" w:cs="宋体" w:hint="eastAsia"/>
                <w:b/>
                <w:kern w:val="0"/>
                <w:szCs w:val="21"/>
              </w:rPr>
              <w:t>任职</w:t>
            </w:r>
          </w:p>
        </w:tc>
        <w:tc>
          <w:tcPr>
            <w:tcW w:w="717" w:type="dxa"/>
            <w:vMerge w:val="restart"/>
            <w:tcBorders>
              <w:top w:val="single" w:sz="8" w:space="0" w:color="auto"/>
              <w:left w:val="single" w:sz="8" w:space="0" w:color="auto"/>
              <w:right w:val="single" w:sz="8" w:space="0" w:color="auto"/>
            </w:tcBorders>
            <w:shd w:val="clear" w:color="auto" w:fill="FFFFFF"/>
            <w:vAlign w:val="center"/>
          </w:tcPr>
          <w:p w:rsidR="00184868" w:rsidRDefault="00F75A4F">
            <w:pPr>
              <w:widowControl/>
              <w:spacing w:before="100" w:beforeAutospacing="1" w:after="100" w:afterAutospacing="1" w:line="340" w:lineRule="atLeast"/>
              <w:jc w:val="center"/>
              <w:rPr>
                <w:rFonts w:ascii="仿宋" w:eastAsia="仿宋" w:hAnsi="仿宋" w:cs="宋体"/>
                <w:kern w:val="0"/>
                <w:szCs w:val="21"/>
              </w:rPr>
            </w:pPr>
            <w:r>
              <w:rPr>
                <w:rFonts w:ascii="仿宋" w:eastAsia="仿宋" w:hAnsi="仿宋" w:cs="宋体" w:hint="eastAsia"/>
                <w:kern w:val="0"/>
                <w:szCs w:val="21"/>
              </w:rPr>
              <w:t>校级</w:t>
            </w:r>
          </w:p>
        </w:tc>
        <w:tc>
          <w:tcPr>
            <w:tcW w:w="2730"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主席团、</w:t>
            </w:r>
            <w:r>
              <w:rPr>
                <w:rFonts w:ascii="仿宋" w:eastAsia="仿宋" w:hAnsi="仿宋" w:cs="宋体"/>
                <w:kern w:val="0"/>
                <w:szCs w:val="21"/>
              </w:rPr>
              <w:t>社团联主席团</w:t>
            </w:r>
          </w:p>
        </w:tc>
        <w:tc>
          <w:tcPr>
            <w:tcW w:w="2388"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AC0377">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8</w:t>
            </w:r>
            <w:r w:rsidR="00F75A4F">
              <w:rPr>
                <w:rFonts w:ascii="仿宋" w:eastAsia="仿宋" w:hAnsi="仿宋" w:cs="宋体" w:hint="eastAsia"/>
                <w:kern w:val="0"/>
                <w:szCs w:val="21"/>
              </w:rPr>
              <w:t>分</w:t>
            </w:r>
          </w:p>
        </w:tc>
        <w:tc>
          <w:tcPr>
            <w:tcW w:w="1902" w:type="dxa"/>
            <w:vMerge w:val="restart"/>
            <w:tcBorders>
              <w:top w:val="single" w:sz="4"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eastAsia="仿宋" w:cs="Calibri"/>
                <w:kern w:val="0"/>
                <w:szCs w:val="21"/>
              </w:rPr>
              <w:t>  </w:t>
            </w:r>
            <w:r>
              <w:rPr>
                <w:rFonts w:eastAsia="仿宋" w:cs="Calibri" w:hint="eastAsia"/>
                <w:kern w:val="0"/>
                <w:szCs w:val="21"/>
              </w:rPr>
              <w:t xml:space="preserve"> </w:t>
            </w:r>
          </w:p>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eastAsia="仿宋" w:cs="Calibri"/>
                <w:kern w:val="0"/>
                <w:szCs w:val="21"/>
              </w:rPr>
              <w:t> </w:t>
            </w:r>
          </w:p>
          <w:p w:rsidR="00184868" w:rsidRDefault="00F75A4F">
            <w:pPr>
              <w:widowControl/>
              <w:spacing w:before="100" w:beforeAutospacing="1" w:after="100" w:afterAutospacing="1" w:line="340" w:lineRule="atLeast"/>
              <w:rPr>
                <w:rFonts w:ascii="仿宋" w:eastAsia="仿宋" w:hAnsi="仿宋" w:cs="宋体"/>
                <w:kern w:val="0"/>
                <w:szCs w:val="21"/>
              </w:rPr>
            </w:pPr>
            <w:r>
              <w:rPr>
                <w:rFonts w:eastAsia="仿宋" w:cs="Calibri"/>
                <w:kern w:val="0"/>
                <w:szCs w:val="21"/>
              </w:rPr>
              <w:t> </w:t>
            </w:r>
          </w:p>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eastAsia="仿宋" w:cs="Calibri"/>
                <w:kern w:val="0"/>
                <w:szCs w:val="21"/>
              </w:rPr>
              <w:t> </w:t>
            </w:r>
          </w:p>
        </w:tc>
      </w:tr>
      <w:tr w:rsidR="00184868">
        <w:trPr>
          <w:trHeight w:val="420"/>
        </w:trPr>
        <w:tc>
          <w:tcPr>
            <w:tcW w:w="987" w:type="dxa"/>
            <w:vMerge/>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717" w:type="dxa"/>
            <w:vMerge/>
            <w:tcBorders>
              <w:left w:val="single" w:sz="8" w:space="0" w:color="auto"/>
              <w:bottom w:val="single" w:sz="8" w:space="0" w:color="auto"/>
              <w:right w:val="single" w:sz="8" w:space="0" w:color="auto"/>
            </w:tcBorders>
            <w:shd w:val="clear" w:color="auto" w:fill="FFFFFF"/>
            <w:vAlign w:val="center"/>
          </w:tcPr>
          <w:p w:rsidR="00184868" w:rsidRDefault="00184868">
            <w:pPr>
              <w:widowControl/>
              <w:jc w:val="center"/>
              <w:rPr>
                <w:rFonts w:ascii="仿宋" w:eastAsia="仿宋" w:hAnsi="仿宋" w:cs="宋体"/>
                <w:kern w:val="0"/>
                <w:szCs w:val="21"/>
              </w:rPr>
            </w:pP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学生会部长副部长</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AC0377">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6</w:t>
            </w:r>
            <w:r w:rsidR="00F75A4F">
              <w:rPr>
                <w:rFonts w:ascii="仿宋" w:eastAsia="仿宋" w:hAnsi="仿宋" w:cs="宋体" w:hint="eastAsia"/>
                <w:kern w:val="0"/>
                <w:szCs w:val="21"/>
              </w:rPr>
              <w:t>分</w:t>
            </w:r>
          </w:p>
        </w:tc>
        <w:tc>
          <w:tcPr>
            <w:tcW w:w="1902"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trPr>
          <w:trHeight w:val="420"/>
        </w:trPr>
        <w:tc>
          <w:tcPr>
            <w:tcW w:w="987" w:type="dxa"/>
            <w:vMerge/>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717" w:type="dxa"/>
            <w:vMerge w:val="restart"/>
            <w:tcBorders>
              <w:top w:val="single" w:sz="8" w:space="0" w:color="auto"/>
              <w:left w:val="single" w:sz="8" w:space="0" w:color="auto"/>
              <w:right w:val="single" w:sz="8"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院系</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主席团</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AC0377">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7</w:t>
            </w:r>
            <w:r w:rsidR="00F75A4F">
              <w:rPr>
                <w:rFonts w:ascii="仿宋" w:eastAsia="仿宋" w:hAnsi="仿宋" w:cs="宋体" w:hint="eastAsia"/>
                <w:kern w:val="0"/>
                <w:szCs w:val="21"/>
              </w:rPr>
              <w:t>分</w:t>
            </w:r>
          </w:p>
        </w:tc>
        <w:tc>
          <w:tcPr>
            <w:tcW w:w="1902"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trPr>
          <w:trHeight w:val="420"/>
        </w:trPr>
        <w:tc>
          <w:tcPr>
            <w:tcW w:w="987" w:type="dxa"/>
            <w:vMerge/>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717" w:type="dxa"/>
            <w:vMerge/>
            <w:tcBorders>
              <w:left w:val="single" w:sz="8" w:space="0" w:color="auto"/>
              <w:right w:val="single" w:sz="8" w:space="0" w:color="auto"/>
            </w:tcBorders>
            <w:shd w:val="clear" w:color="auto" w:fill="FFFFFF"/>
            <w:vAlign w:val="center"/>
          </w:tcPr>
          <w:p w:rsidR="00184868" w:rsidRDefault="00184868">
            <w:pPr>
              <w:jc w:val="center"/>
              <w:rPr>
                <w:rFonts w:ascii="仿宋" w:eastAsia="仿宋" w:hAnsi="仿宋" w:cs="宋体"/>
                <w:kern w:val="0"/>
                <w:szCs w:val="21"/>
              </w:rPr>
            </w:pP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部长副部长</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AC0377">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5</w:t>
            </w:r>
            <w:r w:rsidR="00F75A4F">
              <w:rPr>
                <w:rFonts w:ascii="仿宋" w:eastAsia="仿宋" w:hAnsi="仿宋" w:cs="宋体" w:hint="eastAsia"/>
                <w:kern w:val="0"/>
                <w:szCs w:val="21"/>
              </w:rPr>
              <w:t>分</w:t>
            </w:r>
          </w:p>
        </w:tc>
        <w:tc>
          <w:tcPr>
            <w:tcW w:w="1902"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trPr>
          <w:trHeight w:val="420"/>
        </w:trPr>
        <w:tc>
          <w:tcPr>
            <w:tcW w:w="987" w:type="dxa"/>
            <w:vMerge/>
            <w:tcBorders>
              <w:top w:val="single" w:sz="8" w:space="0" w:color="auto"/>
              <w:left w:val="single" w:sz="8" w:space="0" w:color="auto"/>
              <w:bottom w:val="single" w:sz="8" w:space="0" w:color="auto"/>
              <w:righ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717" w:type="dxa"/>
            <w:vMerge/>
            <w:tcBorders>
              <w:left w:val="single" w:sz="8" w:space="0" w:color="auto"/>
              <w:bottom w:val="single" w:sz="4" w:space="0" w:color="auto"/>
              <w:right w:val="single" w:sz="8" w:space="0" w:color="auto"/>
            </w:tcBorders>
            <w:shd w:val="clear" w:color="auto" w:fill="FFFFFF"/>
            <w:vAlign w:val="center"/>
          </w:tcPr>
          <w:p w:rsidR="00184868" w:rsidRDefault="00184868">
            <w:pPr>
              <w:jc w:val="center"/>
              <w:rPr>
                <w:rFonts w:ascii="仿宋" w:eastAsia="仿宋" w:hAnsi="仿宋" w:cs="宋体"/>
                <w:kern w:val="0"/>
                <w:szCs w:val="21"/>
              </w:rPr>
            </w:pP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学生会干事</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AC0377">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3</w:t>
            </w:r>
            <w:r w:rsidR="00F75A4F">
              <w:rPr>
                <w:rFonts w:ascii="仿宋" w:eastAsia="仿宋" w:hAnsi="仿宋" w:cs="宋体" w:hint="eastAsia"/>
                <w:kern w:val="0"/>
                <w:szCs w:val="21"/>
              </w:rPr>
              <w:t>分</w:t>
            </w:r>
          </w:p>
        </w:tc>
        <w:tc>
          <w:tcPr>
            <w:tcW w:w="1902"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trPr>
          <w:trHeight w:val="420"/>
        </w:trPr>
        <w:tc>
          <w:tcPr>
            <w:tcW w:w="987" w:type="dxa"/>
            <w:vMerge/>
            <w:tcBorders>
              <w:top w:val="single" w:sz="8" w:space="0" w:color="auto"/>
              <w:left w:val="single" w:sz="8" w:space="0" w:color="auto"/>
              <w:bottom w:val="single" w:sz="8"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717" w:type="dxa"/>
            <w:vMerge w:val="restart"/>
            <w:tcBorders>
              <w:top w:val="single" w:sz="4" w:space="0" w:color="auto"/>
              <w:left w:val="single" w:sz="4" w:space="0" w:color="auto"/>
              <w:right w:val="single" w:sz="4" w:space="0" w:color="auto"/>
            </w:tcBorders>
            <w:shd w:val="clear" w:color="auto" w:fill="FFFFFF"/>
            <w:vAlign w:val="center"/>
          </w:tcPr>
          <w:p w:rsidR="00184868" w:rsidRDefault="00F75A4F">
            <w:pPr>
              <w:widowControl/>
              <w:jc w:val="center"/>
              <w:rPr>
                <w:rFonts w:ascii="仿宋" w:eastAsia="仿宋" w:hAnsi="仿宋" w:cs="宋体"/>
                <w:kern w:val="0"/>
                <w:szCs w:val="21"/>
              </w:rPr>
            </w:pPr>
            <w:r>
              <w:rPr>
                <w:rFonts w:ascii="仿宋" w:eastAsia="仿宋" w:hAnsi="仿宋" w:cs="宋体" w:hint="eastAsia"/>
                <w:kern w:val="0"/>
                <w:szCs w:val="21"/>
              </w:rPr>
              <w:t>班级</w:t>
            </w: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AC0377">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年级负责人、</w:t>
            </w:r>
            <w:r w:rsidR="00F75A4F">
              <w:rPr>
                <w:rFonts w:ascii="仿宋" w:eastAsia="仿宋" w:hAnsi="仿宋" w:cs="宋体" w:hint="eastAsia"/>
                <w:kern w:val="0"/>
                <w:szCs w:val="21"/>
              </w:rPr>
              <w:t>班长、</w:t>
            </w:r>
            <w:r w:rsidR="00F75A4F">
              <w:rPr>
                <w:rFonts w:ascii="仿宋" w:eastAsia="仿宋" w:hAnsi="仿宋" w:cs="宋体"/>
                <w:kern w:val="0"/>
                <w:szCs w:val="21"/>
              </w:rPr>
              <w:t>团支书</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AC0377">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5</w:t>
            </w:r>
            <w:r w:rsidR="00F75A4F">
              <w:rPr>
                <w:rFonts w:ascii="仿宋" w:eastAsia="仿宋" w:hAnsi="仿宋" w:cs="宋体" w:hint="eastAsia"/>
                <w:kern w:val="0"/>
                <w:szCs w:val="21"/>
              </w:rPr>
              <w:t>分</w:t>
            </w:r>
          </w:p>
        </w:tc>
        <w:tc>
          <w:tcPr>
            <w:tcW w:w="1902"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rPr>
                <w:rFonts w:ascii="仿宋" w:eastAsia="仿宋" w:hAnsi="仿宋" w:cs="宋体"/>
                <w:kern w:val="0"/>
                <w:szCs w:val="21"/>
              </w:rPr>
            </w:pPr>
          </w:p>
        </w:tc>
      </w:tr>
      <w:tr w:rsidR="00184868">
        <w:trPr>
          <w:trHeight w:val="420"/>
        </w:trPr>
        <w:tc>
          <w:tcPr>
            <w:tcW w:w="987" w:type="dxa"/>
            <w:vMerge/>
            <w:tcBorders>
              <w:top w:val="single" w:sz="8" w:space="0" w:color="auto"/>
              <w:left w:val="single" w:sz="8" w:space="0" w:color="auto"/>
              <w:bottom w:val="single" w:sz="8"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717" w:type="dxa"/>
            <w:vMerge/>
            <w:tcBorders>
              <w:left w:val="single" w:sz="4" w:space="0" w:color="auto"/>
              <w:bottom w:val="single" w:sz="8" w:space="0" w:color="auto"/>
              <w:right w:val="single" w:sz="4"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班委成员</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AC0377">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2</w:t>
            </w:r>
            <w:r w:rsidR="00F75A4F">
              <w:rPr>
                <w:rFonts w:ascii="仿宋" w:eastAsia="仿宋" w:hAnsi="仿宋" w:cs="宋体" w:hint="eastAsia"/>
                <w:kern w:val="0"/>
                <w:szCs w:val="21"/>
              </w:rPr>
              <w:t>分</w:t>
            </w:r>
          </w:p>
        </w:tc>
        <w:tc>
          <w:tcPr>
            <w:tcW w:w="1902" w:type="dxa"/>
            <w:vMerge/>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346527">
        <w:trPr>
          <w:trHeight w:val="420"/>
        </w:trPr>
        <w:tc>
          <w:tcPr>
            <w:tcW w:w="1704" w:type="dxa"/>
            <w:gridSpan w:val="2"/>
            <w:vMerge w:val="restart"/>
            <w:tcBorders>
              <w:top w:val="single" w:sz="8" w:space="0" w:color="auto"/>
              <w:left w:val="single" w:sz="8" w:space="0" w:color="auto"/>
            </w:tcBorders>
            <w:shd w:val="clear" w:color="auto" w:fill="FFFFFF"/>
            <w:vAlign w:val="center"/>
          </w:tcPr>
          <w:p w:rsidR="00346527" w:rsidRDefault="00346527">
            <w:pPr>
              <w:widowControl/>
              <w:jc w:val="center"/>
              <w:rPr>
                <w:rFonts w:ascii="仿宋" w:eastAsia="仿宋" w:hAnsi="仿宋" w:cs="宋体"/>
                <w:b/>
                <w:bCs/>
                <w:kern w:val="0"/>
                <w:szCs w:val="21"/>
              </w:rPr>
            </w:pP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346527" w:rsidRDefault="00346527">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其他校</w:t>
            </w:r>
            <w:r>
              <w:rPr>
                <w:rFonts w:ascii="仿宋" w:eastAsia="仿宋" w:hAnsi="仿宋" w:cs="宋体"/>
                <w:kern w:val="0"/>
                <w:szCs w:val="21"/>
              </w:rPr>
              <w:t>级</w:t>
            </w:r>
            <w:r>
              <w:rPr>
                <w:rFonts w:ascii="仿宋" w:eastAsia="仿宋" w:hAnsi="仿宋" w:cs="宋体" w:hint="eastAsia"/>
                <w:kern w:val="0"/>
                <w:szCs w:val="21"/>
              </w:rPr>
              <w:t>学生</w:t>
            </w:r>
            <w:r>
              <w:rPr>
                <w:rFonts w:ascii="仿宋" w:eastAsia="仿宋" w:hAnsi="仿宋" w:cs="宋体"/>
                <w:kern w:val="0"/>
                <w:szCs w:val="21"/>
              </w:rPr>
              <w:t>干部（</w:t>
            </w:r>
            <w:r>
              <w:rPr>
                <w:rFonts w:ascii="仿宋" w:eastAsia="仿宋" w:hAnsi="仿宋" w:cs="宋体" w:hint="eastAsia"/>
                <w:kern w:val="0"/>
                <w:szCs w:val="21"/>
              </w:rPr>
              <w:t>含</w:t>
            </w:r>
            <w:r>
              <w:rPr>
                <w:rFonts w:ascii="仿宋" w:eastAsia="仿宋" w:hAnsi="仿宋" w:cs="宋体"/>
                <w:kern w:val="0"/>
                <w:szCs w:val="21"/>
              </w:rPr>
              <w:t>正副职）</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346527" w:rsidRPr="00346527" w:rsidRDefault="00346527">
            <w:pPr>
              <w:widowControl/>
              <w:spacing w:before="100" w:beforeAutospacing="1" w:after="100" w:afterAutospacing="1" w:line="340" w:lineRule="atLeast"/>
              <w:ind w:left="147" w:hanging="147"/>
              <w:rPr>
                <w:rFonts w:ascii="仿宋" w:eastAsia="仿宋" w:hAnsi="仿宋" w:cs="宋体"/>
                <w:color w:val="000000"/>
                <w:kern w:val="0"/>
                <w:szCs w:val="21"/>
              </w:rPr>
            </w:pPr>
            <w:r>
              <w:rPr>
                <w:rFonts w:ascii="仿宋" w:eastAsia="仿宋" w:hAnsi="仿宋" w:cs="宋体"/>
                <w:color w:val="000000"/>
                <w:kern w:val="0"/>
                <w:szCs w:val="21"/>
              </w:rPr>
              <w:t>5</w:t>
            </w:r>
            <w:r>
              <w:rPr>
                <w:rFonts w:ascii="仿宋" w:eastAsia="仿宋" w:hAnsi="仿宋" w:cs="宋体" w:hint="eastAsia"/>
                <w:color w:val="000000"/>
                <w:kern w:val="0"/>
                <w:szCs w:val="21"/>
              </w:rPr>
              <w:t>分</w:t>
            </w:r>
          </w:p>
        </w:tc>
        <w:tc>
          <w:tcPr>
            <w:tcW w:w="1902" w:type="dxa"/>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346527" w:rsidRDefault="00346527" w:rsidP="00431A64">
            <w:pPr>
              <w:widowControl/>
              <w:spacing w:before="100" w:beforeAutospacing="1" w:after="100" w:afterAutospacing="1" w:line="340" w:lineRule="atLeast"/>
              <w:rPr>
                <w:rFonts w:ascii="仿宋" w:eastAsia="仿宋" w:hAnsi="仿宋" w:cs="宋体"/>
                <w:kern w:val="0"/>
                <w:szCs w:val="21"/>
              </w:rPr>
            </w:pPr>
          </w:p>
        </w:tc>
      </w:tr>
      <w:tr w:rsidR="00346527" w:rsidTr="009B60D7">
        <w:trPr>
          <w:trHeight w:val="420"/>
        </w:trPr>
        <w:tc>
          <w:tcPr>
            <w:tcW w:w="1704" w:type="dxa"/>
            <w:gridSpan w:val="2"/>
            <w:vMerge/>
            <w:tcBorders>
              <w:left w:val="single" w:sz="8" w:space="0" w:color="auto"/>
            </w:tcBorders>
            <w:shd w:val="clear" w:color="auto" w:fill="FFFFFF"/>
            <w:vAlign w:val="center"/>
          </w:tcPr>
          <w:p w:rsidR="00346527" w:rsidRDefault="00346527">
            <w:pPr>
              <w:widowControl/>
              <w:jc w:val="center"/>
              <w:rPr>
                <w:rFonts w:ascii="仿宋" w:eastAsia="仿宋" w:hAnsi="仿宋" w:cs="宋体"/>
                <w:b/>
                <w:bCs/>
                <w:kern w:val="0"/>
                <w:szCs w:val="21"/>
              </w:rPr>
            </w:pP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346527" w:rsidRDefault="00346527">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其他</w:t>
            </w:r>
            <w:r>
              <w:rPr>
                <w:rFonts w:ascii="仿宋" w:eastAsia="仿宋" w:hAnsi="仿宋" w:cs="宋体"/>
                <w:kern w:val="0"/>
                <w:szCs w:val="21"/>
              </w:rPr>
              <w:t>校级</w:t>
            </w:r>
            <w:r>
              <w:rPr>
                <w:rFonts w:ascii="仿宋" w:eastAsia="仿宋" w:hAnsi="仿宋" w:cs="宋体" w:hint="eastAsia"/>
                <w:kern w:val="0"/>
                <w:szCs w:val="21"/>
              </w:rPr>
              <w:t>学生</w:t>
            </w:r>
            <w:r>
              <w:rPr>
                <w:rFonts w:ascii="仿宋" w:eastAsia="仿宋" w:hAnsi="仿宋" w:cs="宋体"/>
                <w:kern w:val="0"/>
                <w:szCs w:val="21"/>
              </w:rPr>
              <w:t>社团、部</w:t>
            </w:r>
            <w:r>
              <w:rPr>
                <w:rFonts w:ascii="仿宋" w:eastAsia="仿宋" w:hAnsi="仿宋" w:cs="宋体" w:hint="eastAsia"/>
                <w:kern w:val="0"/>
                <w:szCs w:val="21"/>
              </w:rPr>
              <w:t>干事</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346527" w:rsidRPr="00346527" w:rsidRDefault="00346527">
            <w:pPr>
              <w:widowControl/>
              <w:spacing w:before="100" w:beforeAutospacing="1" w:after="100" w:afterAutospacing="1" w:line="340" w:lineRule="atLeast"/>
              <w:ind w:left="147" w:hanging="147"/>
              <w:rPr>
                <w:rFonts w:ascii="仿宋" w:eastAsia="仿宋" w:hAnsi="仿宋" w:cs="宋体"/>
                <w:color w:val="000000"/>
                <w:kern w:val="0"/>
                <w:szCs w:val="21"/>
              </w:rPr>
            </w:pPr>
            <w:r>
              <w:rPr>
                <w:rFonts w:ascii="仿宋" w:eastAsia="仿宋" w:hAnsi="仿宋" w:cs="宋体"/>
                <w:color w:val="000000"/>
                <w:kern w:val="0"/>
                <w:szCs w:val="21"/>
              </w:rPr>
              <w:t>2</w:t>
            </w:r>
            <w:r>
              <w:rPr>
                <w:rFonts w:ascii="仿宋" w:eastAsia="仿宋" w:hAnsi="仿宋" w:cs="宋体" w:hint="eastAsia"/>
                <w:color w:val="000000"/>
                <w:kern w:val="0"/>
                <w:szCs w:val="21"/>
              </w:rPr>
              <w:t>分</w:t>
            </w:r>
          </w:p>
        </w:tc>
        <w:tc>
          <w:tcPr>
            <w:tcW w:w="1902" w:type="dxa"/>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346527" w:rsidRDefault="00346527" w:rsidP="00431A64">
            <w:pPr>
              <w:widowControl/>
              <w:spacing w:before="100" w:beforeAutospacing="1" w:after="100" w:afterAutospacing="1" w:line="340" w:lineRule="atLeast"/>
              <w:rPr>
                <w:rFonts w:ascii="仿宋" w:eastAsia="仿宋" w:hAnsi="仿宋" w:cs="宋体"/>
                <w:kern w:val="0"/>
                <w:szCs w:val="21"/>
              </w:rPr>
            </w:pPr>
          </w:p>
        </w:tc>
      </w:tr>
      <w:tr w:rsidR="00184868">
        <w:trPr>
          <w:trHeight w:val="420"/>
        </w:trPr>
        <w:tc>
          <w:tcPr>
            <w:tcW w:w="1704" w:type="dxa"/>
            <w:gridSpan w:val="2"/>
            <w:vMerge w:val="restart"/>
            <w:tcBorders>
              <w:top w:val="single" w:sz="8" w:space="0" w:color="auto"/>
              <w:left w:val="single" w:sz="8" w:space="0" w:color="auto"/>
            </w:tcBorders>
            <w:shd w:val="clear" w:color="auto" w:fill="FFFFFF"/>
            <w:vAlign w:val="center"/>
          </w:tcPr>
          <w:p w:rsidR="00184868" w:rsidRDefault="00F75A4F">
            <w:pPr>
              <w:widowControl/>
              <w:jc w:val="center"/>
              <w:rPr>
                <w:rFonts w:ascii="仿宋" w:eastAsia="仿宋" w:hAnsi="仿宋" w:cs="宋体"/>
                <w:b/>
                <w:bCs/>
                <w:kern w:val="0"/>
                <w:szCs w:val="21"/>
              </w:rPr>
            </w:pPr>
            <w:r>
              <w:rPr>
                <w:rFonts w:ascii="仿宋" w:eastAsia="仿宋" w:hAnsi="仿宋" w:cs="宋体" w:hint="eastAsia"/>
                <w:b/>
                <w:bCs/>
                <w:kern w:val="0"/>
                <w:szCs w:val="21"/>
              </w:rPr>
              <w:t>公益</w:t>
            </w:r>
          </w:p>
          <w:p w:rsidR="00184868" w:rsidRDefault="00F75A4F">
            <w:pPr>
              <w:widowControl/>
              <w:jc w:val="center"/>
              <w:rPr>
                <w:rFonts w:ascii="仿宋" w:eastAsia="仿宋" w:hAnsi="仿宋" w:cs="宋体"/>
                <w:kern w:val="0"/>
                <w:szCs w:val="21"/>
              </w:rPr>
            </w:pPr>
            <w:r>
              <w:rPr>
                <w:rFonts w:ascii="仿宋" w:eastAsia="仿宋" w:hAnsi="仿宋" w:cs="宋体" w:hint="eastAsia"/>
                <w:b/>
                <w:bCs/>
                <w:kern w:val="0"/>
                <w:szCs w:val="21"/>
              </w:rPr>
              <w:t>服务</w:t>
            </w: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参与学导工作</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color w:val="000000"/>
                <w:kern w:val="0"/>
                <w:szCs w:val="21"/>
              </w:rPr>
              <w:t>参与2分</w:t>
            </w:r>
            <w:r w:rsidR="00AC0377">
              <w:rPr>
                <w:rFonts w:ascii="仿宋" w:eastAsia="仿宋" w:hAnsi="仿宋" w:cs="宋体" w:hint="eastAsia"/>
                <w:color w:val="000000"/>
                <w:kern w:val="0"/>
                <w:szCs w:val="21"/>
              </w:rPr>
              <w:t>，</w:t>
            </w:r>
            <w:r>
              <w:rPr>
                <w:rFonts w:ascii="仿宋" w:eastAsia="仿宋" w:hAnsi="仿宋" w:cs="宋体" w:hint="eastAsia"/>
                <w:color w:val="000000"/>
                <w:kern w:val="0"/>
                <w:szCs w:val="21"/>
              </w:rPr>
              <w:t>优秀3分。</w:t>
            </w:r>
          </w:p>
        </w:tc>
        <w:tc>
          <w:tcPr>
            <w:tcW w:w="1902" w:type="dxa"/>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rsidP="00431A64">
            <w:pPr>
              <w:widowControl/>
              <w:spacing w:before="100" w:beforeAutospacing="1" w:after="100" w:afterAutospacing="1" w:line="340" w:lineRule="atLeast"/>
              <w:rPr>
                <w:rFonts w:ascii="仿宋" w:eastAsia="仿宋" w:hAnsi="仿宋" w:cs="宋体"/>
                <w:kern w:val="0"/>
                <w:szCs w:val="21"/>
              </w:rPr>
            </w:pPr>
          </w:p>
        </w:tc>
      </w:tr>
      <w:tr w:rsidR="00184868">
        <w:trPr>
          <w:trHeight w:val="420"/>
        </w:trPr>
        <w:tc>
          <w:tcPr>
            <w:tcW w:w="1704" w:type="dxa"/>
            <w:gridSpan w:val="2"/>
            <w:vMerge/>
            <w:tcBorders>
              <w:lef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义务献血</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431A64">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6</w:t>
            </w:r>
            <w:r w:rsidR="00F75A4F">
              <w:rPr>
                <w:rFonts w:ascii="仿宋" w:eastAsia="仿宋" w:hAnsi="仿宋" w:cs="宋体" w:hint="eastAsia"/>
                <w:kern w:val="0"/>
                <w:szCs w:val="21"/>
              </w:rPr>
              <w:t>分</w:t>
            </w:r>
          </w:p>
        </w:tc>
        <w:tc>
          <w:tcPr>
            <w:tcW w:w="1902" w:type="dxa"/>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431A64" w:rsidP="00431A64">
            <w:pPr>
              <w:widowControl/>
              <w:spacing w:before="100" w:beforeAutospacing="1" w:after="100" w:afterAutospacing="1" w:line="340" w:lineRule="atLeast"/>
              <w:rPr>
                <w:rFonts w:eastAsia="仿宋" w:cs="Calibri"/>
                <w:kern w:val="0"/>
                <w:szCs w:val="21"/>
              </w:rPr>
            </w:pPr>
            <w:r>
              <w:rPr>
                <w:rFonts w:ascii="仿宋" w:eastAsia="仿宋" w:hAnsi="仿宋" w:cs="宋体" w:hint="eastAsia"/>
                <w:kern w:val="0"/>
                <w:szCs w:val="21"/>
              </w:rPr>
              <w:t>以志愿者服务证书确定项目</w:t>
            </w:r>
          </w:p>
        </w:tc>
      </w:tr>
      <w:tr w:rsidR="00184868">
        <w:trPr>
          <w:trHeight w:val="420"/>
        </w:trPr>
        <w:tc>
          <w:tcPr>
            <w:tcW w:w="1704" w:type="dxa"/>
            <w:gridSpan w:val="2"/>
            <w:vMerge/>
            <w:tcBorders>
              <w:left w:val="single" w:sz="8" w:space="0" w:color="auto"/>
              <w:bottom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志愿，义工</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431A64">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1</w:t>
            </w:r>
            <w:r w:rsidR="00F75A4F">
              <w:rPr>
                <w:rFonts w:ascii="仿宋" w:eastAsia="仿宋" w:hAnsi="仿宋" w:cs="宋体" w:hint="eastAsia"/>
                <w:kern w:val="0"/>
                <w:szCs w:val="21"/>
              </w:rPr>
              <w:t>分/项目</w:t>
            </w:r>
          </w:p>
        </w:tc>
        <w:tc>
          <w:tcPr>
            <w:tcW w:w="1902" w:type="dxa"/>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rsidP="00431A64">
            <w:pPr>
              <w:widowControl/>
              <w:spacing w:before="100" w:beforeAutospacing="1" w:after="100" w:afterAutospacing="1" w:line="340" w:lineRule="atLeast"/>
              <w:rPr>
                <w:rFonts w:ascii="仿宋" w:eastAsia="仿宋" w:hAnsi="仿宋" w:cs="宋体"/>
                <w:kern w:val="0"/>
                <w:szCs w:val="21"/>
              </w:rPr>
            </w:pPr>
          </w:p>
        </w:tc>
      </w:tr>
      <w:tr w:rsidR="00184868">
        <w:trPr>
          <w:trHeight w:val="420"/>
        </w:trPr>
        <w:tc>
          <w:tcPr>
            <w:tcW w:w="1704" w:type="dxa"/>
            <w:gridSpan w:val="2"/>
            <w:vMerge w:val="restart"/>
            <w:tcBorders>
              <w:left w:val="single" w:sz="8" w:space="0" w:color="auto"/>
            </w:tcBorders>
            <w:shd w:val="clear" w:color="auto" w:fill="FFFFFF"/>
            <w:vAlign w:val="center"/>
          </w:tcPr>
          <w:p w:rsidR="00184868" w:rsidRDefault="00184868">
            <w:pPr>
              <w:widowControl/>
              <w:jc w:val="center"/>
              <w:rPr>
                <w:rFonts w:ascii="仿宋" w:eastAsia="仿宋" w:hAnsi="仿宋" w:cs="宋体"/>
                <w:kern w:val="0"/>
                <w:szCs w:val="21"/>
              </w:rPr>
            </w:pPr>
          </w:p>
          <w:p w:rsidR="00184868" w:rsidRDefault="00F75A4F">
            <w:pPr>
              <w:widowControl/>
              <w:jc w:val="center"/>
              <w:rPr>
                <w:rFonts w:ascii="仿宋" w:eastAsia="仿宋" w:hAnsi="仿宋" w:cs="宋体"/>
                <w:kern w:val="0"/>
                <w:szCs w:val="21"/>
              </w:rPr>
            </w:pPr>
            <w:r>
              <w:rPr>
                <w:rFonts w:ascii="仿宋" w:eastAsia="仿宋" w:hAnsi="仿宋" w:cs="宋体" w:hint="eastAsia"/>
                <w:b/>
                <w:kern w:val="0"/>
                <w:szCs w:val="21"/>
              </w:rPr>
              <w:t>荣誉类</w:t>
            </w: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431A64">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国家级道德模范、优秀党员、三八红旗手、新长征突击手</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20分</w:t>
            </w:r>
          </w:p>
        </w:tc>
        <w:tc>
          <w:tcPr>
            <w:tcW w:w="1902" w:type="dxa"/>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trPr>
          <w:trHeight w:val="420"/>
        </w:trPr>
        <w:tc>
          <w:tcPr>
            <w:tcW w:w="1704" w:type="dxa"/>
            <w:gridSpan w:val="2"/>
            <w:vMerge/>
            <w:tcBorders>
              <w:left w:val="single" w:sz="8" w:space="0" w:color="auto"/>
            </w:tcBorders>
            <w:shd w:val="clear" w:color="auto" w:fill="FFFFFF"/>
            <w:vAlign w:val="center"/>
          </w:tcPr>
          <w:p w:rsidR="00184868" w:rsidRDefault="00184868">
            <w:pPr>
              <w:widowControl/>
              <w:jc w:val="center"/>
              <w:rPr>
                <w:rFonts w:ascii="仿宋" w:eastAsia="仿宋" w:hAnsi="仿宋" w:cs="宋体"/>
                <w:b/>
                <w:kern w:val="0"/>
                <w:szCs w:val="21"/>
              </w:rPr>
            </w:pP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431A64">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省部级道德模范、优秀党员、三八红旗手、新长征突击手</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10分</w:t>
            </w:r>
          </w:p>
        </w:tc>
        <w:tc>
          <w:tcPr>
            <w:tcW w:w="1902" w:type="dxa"/>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trPr>
          <w:trHeight w:val="420"/>
        </w:trPr>
        <w:tc>
          <w:tcPr>
            <w:tcW w:w="1704" w:type="dxa"/>
            <w:gridSpan w:val="2"/>
            <w:vMerge/>
            <w:tcBorders>
              <w:left w:val="single" w:sz="8" w:space="0" w:color="auto"/>
            </w:tcBorders>
            <w:shd w:val="clear" w:color="auto" w:fill="FFFFFF"/>
            <w:vAlign w:val="center"/>
          </w:tcPr>
          <w:p w:rsidR="00184868" w:rsidRDefault="00184868">
            <w:pPr>
              <w:widowControl/>
              <w:jc w:val="center"/>
              <w:rPr>
                <w:rFonts w:ascii="仿宋" w:eastAsia="仿宋" w:hAnsi="仿宋" w:cs="宋体"/>
                <w:kern w:val="0"/>
                <w:szCs w:val="21"/>
              </w:rPr>
            </w:pP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校优秀学生干部</w:t>
            </w:r>
            <w:r>
              <w:rPr>
                <w:rFonts w:ascii="仿宋" w:eastAsia="仿宋" w:hAnsi="仿宋" w:cs="宋体"/>
                <w:kern w:val="0"/>
                <w:szCs w:val="21"/>
              </w:rPr>
              <w:t>、</w:t>
            </w:r>
            <w:r>
              <w:rPr>
                <w:rFonts w:ascii="仿宋" w:eastAsia="仿宋" w:hAnsi="仿宋" w:cs="宋体" w:hint="eastAsia"/>
                <w:kern w:val="0"/>
                <w:szCs w:val="21"/>
              </w:rPr>
              <w:t>校三八红旗手，校优秀党员</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5分</w:t>
            </w:r>
          </w:p>
        </w:tc>
        <w:tc>
          <w:tcPr>
            <w:tcW w:w="1902" w:type="dxa"/>
            <w:vMerge w:val="restart"/>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trPr>
          <w:trHeight w:val="420"/>
        </w:trPr>
        <w:tc>
          <w:tcPr>
            <w:tcW w:w="1704" w:type="dxa"/>
            <w:gridSpan w:val="2"/>
            <w:vMerge/>
            <w:tcBorders>
              <w:lef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校优秀学生</w:t>
            </w:r>
            <w:r>
              <w:rPr>
                <w:rFonts w:ascii="仿宋" w:eastAsia="仿宋" w:hAnsi="仿宋" w:cs="宋体"/>
                <w:kern w:val="0"/>
                <w:szCs w:val="21"/>
              </w:rPr>
              <w:t>、</w:t>
            </w:r>
            <w:r>
              <w:rPr>
                <w:rFonts w:ascii="仿宋" w:eastAsia="仿宋" w:hAnsi="仿宋" w:cs="宋体" w:hint="eastAsia"/>
                <w:kern w:val="0"/>
                <w:szCs w:val="21"/>
              </w:rPr>
              <w:t>校</w:t>
            </w:r>
            <w:r>
              <w:rPr>
                <w:rFonts w:ascii="仿宋" w:eastAsia="仿宋" w:hAnsi="仿宋" w:cs="宋体"/>
                <w:kern w:val="0"/>
                <w:szCs w:val="21"/>
              </w:rPr>
              <w:t>优秀</w:t>
            </w:r>
            <w:r>
              <w:rPr>
                <w:rFonts w:ascii="仿宋" w:eastAsia="仿宋" w:hAnsi="仿宋" w:cs="宋体" w:hint="eastAsia"/>
                <w:kern w:val="0"/>
                <w:szCs w:val="21"/>
              </w:rPr>
              <w:t>团员</w:t>
            </w:r>
            <w:r>
              <w:rPr>
                <w:rFonts w:ascii="仿宋" w:eastAsia="仿宋" w:hAnsi="仿宋" w:cs="宋体"/>
                <w:kern w:val="0"/>
                <w:szCs w:val="21"/>
              </w:rPr>
              <w:t>、</w:t>
            </w:r>
            <w:r>
              <w:rPr>
                <w:rFonts w:ascii="仿宋" w:eastAsia="仿宋" w:hAnsi="仿宋" w:cs="宋体" w:hint="eastAsia"/>
                <w:kern w:val="0"/>
                <w:szCs w:val="21"/>
              </w:rPr>
              <w:t>校</w:t>
            </w:r>
            <w:r>
              <w:rPr>
                <w:rFonts w:ascii="仿宋" w:eastAsia="仿宋" w:hAnsi="仿宋" w:cs="宋体"/>
                <w:kern w:val="0"/>
                <w:szCs w:val="21"/>
              </w:rPr>
              <w:t>优秀</w:t>
            </w:r>
            <w:r>
              <w:rPr>
                <w:rFonts w:ascii="仿宋" w:eastAsia="仿宋" w:hAnsi="仿宋" w:cs="宋体" w:hint="eastAsia"/>
                <w:kern w:val="0"/>
                <w:szCs w:val="21"/>
              </w:rPr>
              <w:t>团干部，系优秀党员</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92D4E">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kern w:val="0"/>
                <w:szCs w:val="21"/>
              </w:rPr>
              <w:t>4</w:t>
            </w:r>
            <w:r w:rsidR="00F75A4F">
              <w:rPr>
                <w:rFonts w:ascii="仿宋" w:eastAsia="仿宋" w:hAnsi="仿宋" w:cs="宋体" w:hint="eastAsia"/>
                <w:kern w:val="0"/>
                <w:szCs w:val="21"/>
              </w:rPr>
              <w:t>分</w:t>
            </w:r>
          </w:p>
        </w:tc>
        <w:tc>
          <w:tcPr>
            <w:tcW w:w="1902"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trPr>
          <w:trHeight w:val="420"/>
        </w:trPr>
        <w:tc>
          <w:tcPr>
            <w:tcW w:w="1704" w:type="dxa"/>
            <w:gridSpan w:val="2"/>
            <w:vMerge/>
            <w:tcBorders>
              <w:lef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系优</w:t>
            </w:r>
            <w:r>
              <w:rPr>
                <w:rFonts w:ascii="仿宋" w:eastAsia="仿宋" w:hAnsi="仿宋" w:cs="宋体"/>
                <w:kern w:val="0"/>
                <w:szCs w:val="21"/>
              </w:rPr>
              <w:t>干</w:t>
            </w:r>
            <w:r>
              <w:rPr>
                <w:rFonts w:ascii="仿宋" w:eastAsia="仿宋" w:hAnsi="仿宋" w:cs="宋体" w:hint="eastAsia"/>
                <w:kern w:val="0"/>
                <w:szCs w:val="21"/>
              </w:rPr>
              <w:t>，社团之星，优秀志愿</w:t>
            </w:r>
            <w:r>
              <w:rPr>
                <w:rFonts w:ascii="仿宋" w:eastAsia="仿宋" w:hAnsi="仿宋" w:cs="宋体"/>
                <w:kern w:val="0"/>
                <w:szCs w:val="21"/>
              </w:rPr>
              <w:t>者</w:t>
            </w:r>
            <w:r>
              <w:rPr>
                <w:rFonts w:ascii="仿宋" w:eastAsia="仿宋" w:hAnsi="仿宋" w:cs="宋体" w:hint="eastAsia"/>
                <w:kern w:val="0"/>
                <w:szCs w:val="21"/>
              </w:rPr>
              <w:t>等</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1.5分</w:t>
            </w:r>
          </w:p>
        </w:tc>
        <w:tc>
          <w:tcPr>
            <w:tcW w:w="1902" w:type="dxa"/>
            <w:vMerge/>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184868">
        <w:trPr>
          <w:trHeight w:val="420"/>
        </w:trPr>
        <w:tc>
          <w:tcPr>
            <w:tcW w:w="1704" w:type="dxa"/>
            <w:gridSpan w:val="2"/>
            <w:vMerge/>
            <w:tcBorders>
              <w:left w:val="single" w:sz="8" w:space="0" w:color="auto"/>
            </w:tcBorders>
            <w:shd w:val="clear" w:color="auto" w:fill="FFFFFF"/>
            <w:vAlign w:val="center"/>
          </w:tcPr>
          <w:p w:rsidR="00184868" w:rsidRDefault="00184868">
            <w:pPr>
              <w:widowControl/>
              <w:jc w:val="left"/>
              <w:rPr>
                <w:rFonts w:ascii="仿宋" w:eastAsia="仿宋" w:hAnsi="仿宋" w:cs="宋体"/>
                <w:kern w:val="0"/>
                <w:szCs w:val="21"/>
              </w:rPr>
            </w:pP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新生文艺</w:t>
            </w:r>
            <w:r>
              <w:rPr>
                <w:rFonts w:ascii="仿宋" w:eastAsia="仿宋" w:hAnsi="仿宋" w:cs="宋体"/>
                <w:kern w:val="0"/>
                <w:szCs w:val="21"/>
              </w:rPr>
              <w:t>汇演、</w:t>
            </w:r>
            <w:r>
              <w:rPr>
                <w:rFonts w:ascii="仿宋" w:eastAsia="仿宋" w:hAnsi="仿宋" w:cs="宋体" w:hint="eastAsia"/>
                <w:kern w:val="0"/>
                <w:szCs w:val="21"/>
              </w:rPr>
              <w:t>十佳歌手、</w:t>
            </w:r>
            <w:r>
              <w:rPr>
                <w:rFonts w:ascii="仿宋" w:eastAsia="仿宋" w:hAnsi="仿宋" w:cs="宋体"/>
                <w:kern w:val="0"/>
                <w:szCs w:val="21"/>
              </w:rPr>
              <w:t>校运动</w:t>
            </w:r>
            <w:r>
              <w:rPr>
                <w:rFonts w:ascii="仿宋" w:eastAsia="仿宋" w:hAnsi="仿宋" w:cs="宋体" w:hint="eastAsia"/>
                <w:kern w:val="0"/>
                <w:szCs w:val="21"/>
              </w:rPr>
              <w:t>会、新莘杯体育联赛中华</w:t>
            </w:r>
            <w:r>
              <w:rPr>
                <w:rFonts w:ascii="仿宋" w:eastAsia="仿宋" w:hAnsi="仿宋" w:cs="宋体"/>
                <w:kern w:val="0"/>
                <w:szCs w:val="21"/>
              </w:rPr>
              <w:t>朗诵比赛</w:t>
            </w:r>
            <w:r>
              <w:rPr>
                <w:rFonts w:ascii="仿宋" w:eastAsia="仿宋" w:hAnsi="仿宋" w:cs="宋体" w:hint="eastAsia"/>
                <w:kern w:val="0"/>
                <w:szCs w:val="21"/>
              </w:rPr>
              <w:t>，教学技能大赛等</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kern w:val="0"/>
                <w:szCs w:val="21"/>
              </w:rPr>
              <w:t>获</w:t>
            </w:r>
            <w:r>
              <w:rPr>
                <w:rFonts w:ascii="仿宋" w:eastAsia="仿宋" w:hAnsi="仿宋" w:cs="宋体" w:hint="eastAsia"/>
                <w:kern w:val="0"/>
                <w:szCs w:val="21"/>
              </w:rPr>
              <w:t>一等奖3分、</w:t>
            </w:r>
            <w:r>
              <w:rPr>
                <w:rFonts w:ascii="仿宋" w:eastAsia="仿宋" w:hAnsi="仿宋" w:cs="宋体"/>
                <w:kern w:val="0"/>
                <w:szCs w:val="21"/>
              </w:rPr>
              <w:t>二等奖2</w:t>
            </w:r>
            <w:r>
              <w:rPr>
                <w:rFonts w:ascii="仿宋" w:eastAsia="仿宋" w:hAnsi="仿宋" w:cs="宋体" w:hint="eastAsia"/>
                <w:kern w:val="0"/>
                <w:szCs w:val="21"/>
              </w:rPr>
              <w:t>分、3等奖</w:t>
            </w:r>
            <w:r>
              <w:rPr>
                <w:rFonts w:ascii="仿宋" w:eastAsia="仿宋" w:hAnsi="仿宋" w:cs="宋体"/>
                <w:kern w:val="0"/>
                <w:szCs w:val="21"/>
              </w:rPr>
              <w:t>1</w:t>
            </w:r>
            <w:r>
              <w:rPr>
                <w:rFonts w:ascii="仿宋" w:eastAsia="仿宋" w:hAnsi="仿宋" w:cs="宋体" w:hint="eastAsia"/>
                <w:kern w:val="0"/>
                <w:szCs w:val="21"/>
              </w:rPr>
              <w:t xml:space="preserve">分. </w:t>
            </w:r>
          </w:p>
        </w:tc>
        <w:tc>
          <w:tcPr>
            <w:tcW w:w="1902" w:type="dxa"/>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ascii="仿宋" w:eastAsia="仿宋" w:hAnsi="仿宋" w:cs="宋体"/>
                <w:kern w:val="0"/>
                <w:szCs w:val="21"/>
              </w:rPr>
            </w:pPr>
          </w:p>
        </w:tc>
      </w:tr>
      <w:tr w:rsidR="00EF59E9">
        <w:trPr>
          <w:trHeight w:val="420"/>
        </w:trPr>
        <w:tc>
          <w:tcPr>
            <w:tcW w:w="1704" w:type="dxa"/>
            <w:gridSpan w:val="2"/>
            <w:vMerge w:val="restart"/>
            <w:tcBorders>
              <w:top w:val="single" w:sz="8" w:space="0" w:color="auto"/>
              <w:left w:val="single" w:sz="8" w:space="0" w:color="auto"/>
            </w:tcBorders>
            <w:shd w:val="clear" w:color="auto" w:fill="FFFFFF"/>
            <w:tcMar>
              <w:top w:w="0" w:type="dxa"/>
              <w:left w:w="108" w:type="dxa"/>
              <w:bottom w:w="0" w:type="dxa"/>
              <w:right w:w="108" w:type="dxa"/>
            </w:tcMar>
            <w:vAlign w:val="center"/>
          </w:tcPr>
          <w:p w:rsidR="00EF59E9" w:rsidRDefault="00EF59E9">
            <w:pPr>
              <w:widowControl/>
              <w:spacing w:before="100" w:beforeAutospacing="1" w:after="100" w:afterAutospacing="1" w:line="340" w:lineRule="atLeast"/>
              <w:jc w:val="center"/>
              <w:rPr>
                <w:rFonts w:ascii="仿宋" w:eastAsia="仿宋" w:hAnsi="仿宋" w:cs="宋体"/>
                <w:kern w:val="0"/>
                <w:szCs w:val="21"/>
              </w:rPr>
            </w:pPr>
            <w:r>
              <w:rPr>
                <w:rFonts w:ascii="仿宋" w:eastAsia="仿宋" w:hAnsi="仿宋" w:cs="宋体" w:hint="eastAsia"/>
                <w:b/>
                <w:kern w:val="0"/>
                <w:szCs w:val="21"/>
              </w:rPr>
              <w:t>社会</w:t>
            </w:r>
            <w:r>
              <w:rPr>
                <w:rFonts w:ascii="仿宋" w:eastAsia="仿宋" w:hAnsi="仿宋" w:cs="宋体" w:hint="eastAsia"/>
                <w:b/>
                <w:kern w:val="0"/>
                <w:szCs w:val="21"/>
              </w:rPr>
              <w:br/>
              <w:t>实践</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EF59E9">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代表院系参加学校举办的活动</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EF59E9">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1分</w:t>
            </w:r>
            <w:r w:rsidR="00F16AD6">
              <w:rPr>
                <w:rFonts w:ascii="仿宋" w:eastAsia="仿宋" w:hAnsi="仿宋" w:cs="宋体" w:hint="eastAsia"/>
                <w:kern w:val="0"/>
                <w:szCs w:val="21"/>
              </w:rPr>
              <w:t>/次</w:t>
            </w:r>
          </w:p>
        </w:tc>
        <w:tc>
          <w:tcPr>
            <w:tcW w:w="1902" w:type="dxa"/>
            <w:vMerge w:val="restart"/>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F16AD6">
            <w:pPr>
              <w:widowControl/>
              <w:spacing w:before="100" w:beforeAutospacing="1" w:after="100" w:afterAutospacing="1" w:line="340" w:lineRule="atLeast"/>
              <w:rPr>
                <w:rFonts w:ascii="仿宋" w:eastAsia="仿宋" w:hAnsi="仿宋" w:cs="宋体"/>
                <w:kern w:val="0"/>
                <w:szCs w:val="21"/>
              </w:rPr>
            </w:pPr>
            <w:bookmarkStart w:id="0" w:name="_GoBack"/>
            <w:bookmarkEnd w:id="0"/>
            <w:r>
              <w:rPr>
                <w:rFonts w:eastAsia="仿宋" w:cs="Calibri" w:hint="eastAsia"/>
                <w:kern w:val="0"/>
                <w:szCs w:val="21"/>
              </w:rPr>
              <w:t>代表院系参加学校举办的活动须经奖学金评定小组评定</w:t>
            </w:r>
          </w:p>
        </w:tc>
      </w:tr>
      <w:tr w:rsidR="00EF59E9" w:rsidTr="00182FCA">
        <w:trPr>
          <w:trHeight w:val="420"/>
        </w:trPr>
        <w:tc>
          <w:tcPr>
            <w:tcW w:w="1704" w:type="dxa"/>
            <w:gridSpan w:val="2"/>
            <w:vMerge/>
            <w:tcBorders>
              <w:top w:val="single" w:sz="8" w:space="0" w:color="auto"/>
              <w:left w:val="single" w:sz="8" w:space="0" w:color="auto"/>
            </w:tcBorders>
            <w:shd w:val="clear" w:color="auto" w:fill="FFFFFF"/>
            <w:tcMar>
              <w:top w:w="0" w:type="dxa"/>
              <w:left w:w="108" w:type="dxa"/>
              <w:bottom w:w="0" w:type="dxa"/>
              <w:right w:w="108" w:type="dxa"/>
            </w:tcMar>
            <w:vAlign w:val="center"/>
          </w:tcPr>
          <w:p w:rsidR="00EF59E9" w:rsidRDefault="00EF59E9">
            <w:pPr>
              <w:widowControl/>
              <w:spacing w:before="100" w:beforeAutospacing="1" w:after="100" w:afterAutospacing="1" w:line="340" w:lineRule="atLeast"/>
              <w:jc w:val="center"/>
              <w:rPr>
                <w:rFonts w:ascii="仿宋" w:eastAsia="仿宋" w:hAnsi="仿宋" w:cs="宋体"/>
                <w:b/>
                <w:kern w:val="0"/>
                <w:szCs w:val="21"/>
              </w:rPr>
            </w:pP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EF59E9">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参与班级团日活动</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EF59E9">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0.5分</w:t>
            </w:r>
            <w:r w:rsidR="00F16AD6">
              <w:rPr>
                <w:rFonts w:ascii="仿宋" w:eastAsia="仿宋" w:hAnsi="仿宋" w:cs="宋体" w:hint="eastAsia"/>
                <w:kern w:val="0"/>
                <w:szCs w:val="21"/>
              </w:rPr>
              <w:t>/次</w:t>
            </w:r>
          </w:p>
        </w:tc>
        <w:tc>
          <w:tcPr>
            <w:tcW w:w="1902" w:type="dxa"/>
            <w:vMerge/>
            <w:tcBorders>
              <w:left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EF59E9">
            <w:pPr>
              <w:widowControl/>
              <w:spacing w:before="100" w:beforeAutospacing="1" w:after="100" w:afterAutospacing="1" w:line="340" w:lineRule="atLeast"/>
              <w:rPr>
                <w:rFonts w:eastAsia="仿宋" w:cs="Calibri"/>
                <w:kern w:val="0"/>
                <w:szCs w:val="21"/>
              </w:rPr>
            </w:pPr>
          </w:p>
        </w:tc>
      </w:tr>
      <w:tr w:rsidR="00184868">
        <w:trPr>
          <w:trHeight w:val="420"/>
        </w:trPr>
        <w:tc>
          <w:tcPr>
            <w:tcW w:w="1704" w:type="dxa"/>
            <w:gridSpan w:val="2"/>
            <w:vMerge/>
            <w:tcBorders>
              <w:left w:val="single" w:sz="8" w:space="0" w:color="auto"/>
            </w:tcBorders>
            <w:shd w:val="clear" w:color="auto" w:fill="FFFFFF"/>
            <w:vAlign w:val="center"/>
          </w:tcPr>
          <w:p w:rsidR="00184868" w:rsidRDefault="00184868">
            <w:pPr>
              <w:widowControl/>
              <w:jc w:val="center"/>
              <w:rPr>
                <w:rFonts w:ascii="仿宋" w:eastAsia="仿宋" w:hAnsi="仿宋" w:cs="宋体"/>
                <w:kern w:val="0"/>
                <w:szCs w:val="21"/>
              </w:rPr>
            </w:pPr>
          </w:p>
        </w:tc>
        <w:tc>
          <w:tcPr>
            <w:tcW w:w="2730" w:type="dxa"/>
            <w:tcBorders>
              <w:top w:val="single" w:sz="8" w:space="0" w:color="auto"/>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暑期社会实践</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ind w:left="147" w:hanging="147"/>
              <w:rPr>
                <w:rFonts w:ascii="仿宋" w:eastAsia="仿宋" w:hAnsi="仿宋" w:cs="宋体"/>
                <w:kern w:val="0"/>
                <w:szCs w:val="21"/>
              </w:rPr>
            </w:pPr>
            <w:r>
              <w:rPr>
                <w:rFonts w:ascii="仿宋" w:eastAsia="仿宋" w:hAnsi="仿宋" w:cs="宋体" w:hint="eastAsia"/>
                <w:kern w:val="0"/>
                <w:szCs w:val="21"/>
              </w:rPr>
              <w:t>结题</w:t>
            </w:r>
            <w:r>
              <w:rPr>
                <w:rFonts w:ascii="仿宋" w:eastAsia="仿宋" w:hAnsi="仿宋" w:cs="宋体"/>
                <w:kern w:val="0"/>
                <w:szCs w:val="21"/>
              </w:rPr>
              <w:t>评为最佳</w:t>
            </w:r>
            <w:r>
              <w:rPr>
                <w:rFonts w:ascii="仿宋" w:eastAsia="仿宋" w:hAnsi="仿宋" w:cs="宋体" w:hint="eastAsia"/>
                <w:kern w:val="0"/>
                <w:szCs w:val="21"/>
              </w:rPr>
              <w:t>项目</w:t>
            </w:r>
            <w:r w:rsidR="00431A64">
              <w:rPr>
                <w:rFonts w:ascii="仿宋" w:eastAsia="仿宋" w:hAnsi="仿宋" w:cs="宋体" w:hint="eastAsia"/>
                <w:kern w:val="0"/>
                <w:szCs w:val="21"/>
              </w:rPr>
              <w:t>5</w:t>
            </w:r>
            <w:r>
              <w:rPr>
                <w:rFonts w:ascii="仿宋" w:eastAsia="仿宋" w:hAnsi="仿宋" w:cs="宋体" w:hint="eastAsia"/>
                <w:kern w:val="0"/>
                <w:szCs w:val="21"/>
              </w:rPr>
              <w:t>分</w:t>
            </w:r>
            <w:r w:rsidR="00EF59E9">
              <w:rPr>
                <w:rFonts w:ascii="仿宋" w:eastAsia="仿宋" w:hAnsi="仿宋" w:cs="宋体"/>
                <w:kern w:val="0"/>
                <w:szCs w:val="21"/>
              </w:rPr>
              <w:t>，为</w:t>
            </w:r>
            <w:r>
              <w:rPr>
                <w:rFonts w:ascii="仿宋" w:eastAsia="仿宋" w:hAnsi="仿宋" w:cs="宋体"/>
                <w:kern w:val="0"/>
                <w:szCs w:val="21"/>
              </w:rPr>
              <w:t>优秀项目</w:t>
            </w:r>
            <w:r w:rsidR="00EF59E9">
              <w:rPr>
                <w:rFonts w:ascii="仿宋" w:eastAsia="仿宋" w:hAnsi="仿宋" w:cs="宋体" w:hint="eastAsia"/>
                <w:kern w:val="0"/>
                <w:szCs w:val="21"/>
              </w:rPr>
              <w:t>3</w:t>
            </w:r>
            <w:r>
              <w:rPr>
                <w:rFonts w:ascii="仿宋" w:eastAsia="仿宋" w:hAnsi="仿宋" w:cs="宋体" w:hint="eastAsia"/>
                <w:kern w:val="0"/>
                <w:szCs w:val="21"/>
              </w:rPr>
              <w:t>分</w:t>
            </w:r>
            <w:r>
              <w:rPr>
                <w:rFonts w:ascii="仿宋" w:eastAsia="仿宋" w:hAnsi="仿宋" w:cs="宋体"/>
                <w:kern w:val="0"/>
                <w:szCs w:val="21"/>
              </w:rPr>
              <w:t>，</w:t>
            </w:r>
            <w:r>
              <w:rPr>
                <w:rFonts w:ascii="仿宋" w:eastAsia="仿宋" w:hAnsi="仿宋" w:cs="宋体" w:hint="eastAsia"/>
                <w:kern w:val="0"/>
                <w:szCs w:val="21"/>
              </w:rPr>
              <w:t>立项</w:t>
            </w:r>
            <w:r>
              <w:rPr>
                <w:rFonts w:ascii="仿宋" w:eastAsia="仿宋" w:hAnsi="仿宋" w:cs="宋体"/>
                <w:kern w:val="0"/>
                <w:szCs w:val="21"/>
              </w:rPr>
              <w:t>申请并结题</w:t>
            </w:r>
            <w:r>
              <w:rPr>
                <w:rFonts w:ascii="仿宋" w:eastAsia="仿宋" w:hAnsi="仿宋" w:cs="宋体" w:hint="eastAsia"/>
                <w:kern w:val="0"/>
                <w:szCs w:val="21"/>
              </w:rPr>
              <w:t>1.5分</w:t>
            </w:r>
          </w:p>
        </w:tc>
        <w:tc>
          <w:tcPr>
            <w:tcW w:w="1902"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ind w:left="147" w:hanging="147"/>
              <w:rPr>
                <w:rFonts w:eastAsia="仿宋" w:cs="Calibri"/>
                <w:kern w:val="0"/>
                <w:szCs w:val="21"/>
              </w:rPr>
            </w:pPr>
          </w:p>
        </w:tc>
      </w:tr>
      <w:tr w:rsidR="00184868" w:rsidTr="00AC0377">
        <w:trPr>
          <w:trHeight w:val="1020"/>
        </w:trPr>
        <w:tc>
          <w:tcPr>
            <w:tcW w:w="1704"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jc w:val="center"/>
            </w:pPr>
            <w:r>
              <w:rPr>
                <w:rFonts w:ascii="仿宋" w:eastAsia="仿宋" w:hAnsi="仿宋" w:cs="仿宋" w:hint="eastAsia"/>
                <w:b/>
                <w:bCs/>
              </w:rPr>
              <w:t>社会</w:t>
            </w:r>
            <w:r>
              <w:rPr>
                <w:rFonts w:ascii="仿宋" w:eastAsia="仿宋" w:hAnsi="仿宋" w:cs="仿宋" w:hint="eastAsia"/>
                <w:b/>
                <w:bCs/>
              </w:rPr>
              <w:br/>
              <w:t>风尚</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F75A4F">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凡是符合国家弘扬的，符合社会注意核心价值观，符合传统美德的好人好事</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EF59E9">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自主申报材料</w:t>
            </w:r>
          </w:p>
        </w:tc>
        <w:tc>
          <w:tcPr>
            <w:tcW w:w="1902"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184868" w:rsidRDefault="00184868">
            <w:pPr>
              <w:widowControl/>
              <w:spacing w:before="100" w:beforeAutospacing="1" w:after="100" w:afterAutospacing="1" w:line="340" w:lineRule="atLeast"/>
              <w:rPr>
                <w:rFonts w:ascii="仿宋" w:eastAsia="仿宋" w:hAnsi="仿宋" w:cs="宋体"/>
                <w:kern w:val="0"/>
                <w:szCs w:val="21"/>
              </w:rPr>
            </w:pPr>
          </w:p>
        </w:tc>
      </w:tr>
      <w:tr w:rsidR="00EF59E9" w:rsidTr="00AC0377">
        <w:trPr>
          <w:trHeight w:val="1020"/>
        </w:trPr>
        <w:tc>
          <w:tcPr>
            <w:tcW w:w="1704"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AC47E5">
            <w:pPr>
              <w:widowControl/>
              <w:spacing w:before="100" w:beforeAutospacing="1" w:after="100" w:afterAutospacing="1" w:line="340" w:lineRule="atLeast"/>
              <w:jc w:val="center"/>
              <w:rPr>
                <w:rFonts w:ascii="仿宋" w:eastAsia="仿宋" w:hAnsi="仿宋" w:cs="仿宋"/>
                <w:b/>
                <w:bCs/>
              </w:rPr>
            </w:pPr>
            <w:r>
              <w:rPr>
                <w:rFonts w:ascii="仿宋" w:eastAsia="仿宋" w:hAnsi="仿宋" w:cs="仿宋" w:hint="eastAsia"/>
                <w:b/>
                <w:bCs/>
              </w:rPr>
              <w:t>备注</w:t>
            </w:r>
          </w:p>
        </w:tc>
        <w:tc>
          <w:tcPr>
            <w:tcW w:w="27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AC47E5">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凡是参与其他各种类型的比赛</w:t>
            </w:r>
          </w:p>
        </w:tc>
        <w:tc>
          <w:tcPr>
            <w:tcW w:w="238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AC47E5">
            <w:pPr>
              <w:widowControl/>
              <w:spacing w:before="100" w:beforeAutospacing="1" w:after="100" w:afterAutospacing="1" w:line="340" w:lineRule="atLeast"/>
              <w:rPr>
                <w:rFonts w:ascii="仿宋" w:eastAsia="仿宋" w:hAnsi="仿宋" w:cs="宋体"/>
                <w:kern w:val="0"/>
                <w:szCs w:val="21"/>
              </w:rPr>
            </w:pPr>
            <w:r>
              <w:rPr>
                <w:rFonts w:ascii="仿宋" w:eastAsia="仿宋" w:hAnsi="仿宋" w:cs="宋体" w:hint="eastAsia"/>
                <w:kern w:val="0"/>
                <w:szCs w:val="21"/>
              </w:rPr>
              <w:t>自主申报材料</w:t>
            </w:r>
          </w:p>
        </w:tc>
        <w:tc>
          <w:tcPr>
            <w:tcW w:w="1902"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EF59E9" w:rsidRDefault="00EF59E9">
            <w:pPr>
              <w:widowControl/>
              <w:spacing w:before="100" w:beforeAutospacing="1" w:after="100" w:afterAutospacing="1" w:line="340" w:lineRule="atLeast"/>
              <w:rPr>
                <w:rFonts w:ascii="仿宋" w:eastAsia="仿宋" w:hAnsi="仿宋" w:cs="宋体"/>
                <w:kern w:val="0"/>
                <w:szCs w:val="21"/>
              </w:rPr>
            </w:pPr>
          </w:p>
        </w:tc>
      </w:tr>
    </w:tbl>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说明 ：1</w:t>
      </w:r>
      <w:r w:rsidR="001530E1">
        <w:rPr>
          <w:rFonts w:ascii="仿宋" w:eastAsia="仿宋" w:hAnsi="仿宋" w:cs="仿宋" w:hint="eastAsia"/>
          <w:color w:val="000000"/>
          <w:sz w:val="24"/>
        </w:rPr>
        <w:t>.</w:t>
      </w:r>
      <w:r>
        <w:rPr>
          <w:rFonts w:ascii="仿宋" w:eastAsia="仿宋" w:hAnsi="仿宋" w:cs="仿宋" w:hint="eastAsia"/>
          <w:color w:val="000000"/>
          <w:sz w:val="24"/>
        </w:rPr>
        <w:t>未在上</w:t>
      </w:r>
      <w:r w:rsidR="00CE7F9B">
        <w:rPr>
          <w:rFonts w:ascii="仿宋" w:eastAsia="仿宋" w:hAnsi="仿宋" w:cs="仿宋" w:hint="eastAsia"/>
          <w:color w:val="000000"/>
          <w:sz w:val="24"/>
        </w:rPr>
        <w:t>表</w:t>
      </w:r>
      <w:r>
        <w:rPr>
          <w:rFonts w:ascii="仿宋" w:eastAsia="仿宋" w:hAnsi="仿宋" w:cs="仿宋" w:hint="eastAsia"/>
          <w:color w:val="000000"/>
          <w:sz w:val="24"/>
        </w:rPr>
        <w:t>中列出，但是确实应属于计分范畴的由奖学金评审委员会认定</w:t>
      </w:r>
      <w:r w:rsidR="00AC47E5">
        <w:rPr>
          <w:rFonts w:ascii="仿宋" w:eastAsia="仿宋" w:hAnsi="仿宋" w:cs="仿宋" w:hint="eastAsia"/>
          <w:color w:val="000000"/>
          <w:sz w:val="24"/>
        </w:rPr>
        <w:t>，请自行写在备注项内</w:t>
      </w:r>
      <w:r>
        <w:rPr>
          <w:rFonts w:ascii="仿宋" w:eastAsia="仿宋" w:hAnsi="仿宋" w:cs="仿宋" w:hint="eastAsia"/>
          <w:color w:val="000000"/>
          <w:sz w:val="24"/>
        </w:rPr>
        <w:t xml:space="preserve">。  </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2</w:t>
      </w:r>
      <w:r w:rsidR="001530E1">
        <w:rPr>
          <w:rFonts w:ascii="仿宋" w:eastAsia="仿宋" w:hAnsi="仿宋" w:cs="仿宋" w:hint="eastAsia"/>
          <w:color w:val="000000"/>
          <w:sz w:val="24"/>
        </w:rPr>
        <w:t>.</w:t>
      </w:r>
      <w:r>
        <w:rPr>
          <w:rFonts w:ascii="仿宋" w:eastAsia="仿宋" w:hAnsi="仿宋" w:cs="仿宋" w:hint="eastAsia"/>
          <w:color w:val="000000"/>
          <w:sz w:val="24"/>
        </w:rPr>
        <w:t>计算课程成绩过程中</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A、重修课程不计入当年成绩和科学素养加分。</w:t>
      </w:r>
    </w:p>
    <w:p w:rsidR="00184868" w:rsidRDefault="00F75A4F">
      <w:pPr>
        <w:spacing w:line="360" w:lineRule="auto"/>
        <w:rPr>
          <w:rFonts w:ascii="仿宋" w:eastAsia="仿宋" w:hAnsi="仿宋" w:cs="仿宋"/>
          <w:color w:val="000000"/>
          <w:sz w:val="24"/>
        </w:rPr>
      </w:pPr>
      <w:r>
        <w:rPr>
          <w:rFonts w:ascii="仿宋" w:eastAsia="仿宋" w:hAnsi="仿宋" w:cs="仿宋" w:hint="eastAsia"/>
          <w:color w:val="000000"/>
          <w:sz w:val="24"/>
        </w:rPr>
        <w:t xml:space="preserve">          B、学生因赴外校交流学习耽误的课程不计入加权平均成绩。</w:t>
      </w:r>
    </w:p>
    <w:p w:rsidR="00AC47E5" w:rsidRPr="00AC47E5" w:rsidRDefault="00AC47E5" w:rsidP="00442281">
      <w:pPr>
        <w:spacing w:line="360" w:lineRule="auto"/>
        <w:ind w:firstLineChars="350" w:firstLine="840"/>
        <w:rPr>
          <w:rFonts w:ascii="仿宋" w:eastAsia="仿宋" w:hAnsi="仿宋" w:cs="仿宋"/>
          <w:color w:val="000000"/>
          <w:sz w:val="24"/>
        </w:rPr>
      </w:pPr>
      <w:r>
        <w:rPr>
          <w:rFonts w:ascii="仿宋" w:eastAsia="仿宋" w:hAnsi="仿宋" w:cs="仿宋" w:hint="eastAsia"/>
          <w:color w:val="000000"/>
          <w:sz w:val="24"/>
        </w:rPr>
        <w:t>3.</w:t>
      </w:r>
      <w:r w:rsidR="001530E1">
        <w:rPr>
          <w:rFonts w:ascii="仿宋" w:eastAsia="仿宋" w:hAnsi="仿宋" w:cs="仿宋" w:hint="eastAsia"/>
          <w:color w:val="000000"/>
          <w:sz w:val="24"/>
        </w:rPr>
        <w:t>科研、德育素质</w:t>
      </w:r>
      <w:r w:rsidRPr="00AC47E5">
        <w:rPr>
          <w:rFonts w:ascii="仿宋" w:eastAsia="仿宋" w:hAnsi="仿宋" w:cs="仿宋"/>
          <w:color w:val="000000"/>
          <w:sz w:val="24"/>
        </w:rPr>
        <w:t>加分后</w:t>
      </w:r>
      <w:r w:rsidRPr="00AC47E5">
        <w:rPr>
          <w:rFonts w:ascii="仿宋" w:eastAsia="仿宋" w:hAnsi="仿宋" w:cs="仿宋" w:hint="eastAsia"/>
          <w:color w:val="000000"/>
          <w:sz w:val="24"/>
        </w:rPr>
        <w:t>的奖学金</w:t>
      </w:r>
      <w:r w:rsidRPr="00AC47E5">
        <w:rPr>
          <w:rFonts w:ascii="仿宋" w:eastAsia="仿宋" w:hAnsi="仿宋" w:cs="仿宋"/>
          <w:color w:val="000000"/>
          <w:sz w:val="24"/>
        </w:rPr>
        <w:t>结构</w:t>
      </w:r>
      <w:r>
        <w:rPr>
          <w:rFonts w:ascii="仿宋" w:eastAsia="仿宋" w:hAnsi="仿宋" w:cs="仿宋" w:hint="eastAsia"/>
          <w:color w:val="000000"/>
          <w:sz w:val="24"/>
        </w:rPr>
        <w:t>最多比课程成绩</w:t>
      </w:r>
      <w:r w:rsidRPr="00AC47E5">
        <w:rPr>
          <w:rFonts w:ascii="仿宋" w:eastAsia="仿宋" w:hAnsi="仿宋" w:cs="仿宋"/>
          <w:color w:val="000000"/>
          <w:sz w:val="24"/>
        </w:rPr>
        <w:t>排名</w:t>
      </w:r>
      <w:r w:rsidRPr="00AC47E5">
        <w:rPr>
          <w:rFonts w:ascii="仿宋" w:eastAsia="仿宋" w:hAnsi="仿宋" w:cs="仿宋" w:hint="eastAsia"/>
          <w:color w:val="000000"/>
          <w:sz w:val="24"/>
        </w:rPr>
        <w:t>的</w:t>
      </w:r>
      <w:r w:rsidRPr="00AC47E5">
        <w:rPr>
          <w:rFonts w:ascii="仿宋" w:eastAsia="仿宋" w:hAnsi="仿宋" w:cs="仿宋"/>
          <w:color w:val="000000"/>
          <w:sz w:val="24"/>
        </w:rPr>
        <w:t>奖学金结果提高</w:t>
      </w:r>
      <w:r w:rsidR="00442281">
        <w:rPr>
          <w:rFonts w:ascii="仿宋" w:eastAsia="仿宋" w:hAnsi="仿宋" w:cs="仿宋"/>
          <w:color w:val="000000"/>
          <w:sz w:val="24"/>
        </w:rPr>
        <w:t>1</w:t>
      </w:r>
      <w:r w:rsidRPr="00AC47E5">
        <w:rPr>
          <w:rFonts w:ascii="仿宋" w:eastAsia="仿宋" w:hAnsi="仿宋" w:cs="仿宋" w:hint="eastAsia"/>
          <w:color w:val="000000"/>
          <w:sz w:val="24"/>
        </w:rPr>
        <w:t>个</w:t>
      </w:r>
      <w:r w:rsidRPr="00AC47E5">
        <w:rPr>
          <w:rFonts w:ascii="仿宋" w:eastAsia="仿宋" w:hAnsi="仿宋" w:cs="仿宋"/>
          <w:color w:val="000000"/>
          <w:sz w:val="24"/>
        </w:rPr>
        <w:t>档次，</w:t>
      </w:r>
      <w:r w:rsidRPr="00AC47E5">
        <w:rPr>
          <w:rFonts w:ascii="仿宋" w:eastAsia="仿宋" w:hAnsi="仿宋" w:cs="仿宋" w:hint="eastAsia"/>
          <w:color w:val="000000"/>
          <w:sz w:val="24"/>
        </w:rPr>
        <w:t>比如</w:t>
      </w:r>
      <w:r w:rsidRPr="00AC47E5">
        <w:rPr>
          <w:rFonts w:ascii="仿宋" w:eastAsia="仿宋" w:hAnsi="仿宋" w:cs="仿宋"/>
          <w:color w:val="000000"/>
          <w:sz w:val="24"/>
        </w:rPr>
        <w:t>，如果一个同学</w:t>
      </w:r>
      <w:r w:rsidRPr="00AC47E5">
        <w:rPr>
          <w:rFonts w:ascii="仿宋" w:eastAsia="仿宋" w:hAnsi="仿宋" w:cs="仿宋" w:hint="eastAsia"/>
          <w:color w:val="000000"/>
          <w:sz w:val="24"/>
        </w:rPr>
        <w:t>按照</w:t>
      </w:r>
      <w:r w:rsidRPr="00AC47E5">
        <w:rPr>
          <w:rFonts w:ascii="仿宋" w:eastAsia="仿宋" w:hAnsi="仿宋" w:cs="仿宋"/>
          <w:color w:val="000000"/>
          <w:sz w:val="24"/>
        </w:rPr>
        <w:t>所修的所有科目的加权平均分排名没有获得奖学金，加上</w:t>
      </w:r>
      <w:r w:rsidR="001530E1">
        <w:rPr>
          <w:rFonts w:ascii="仿宋" w:eastAsia="仿宋" w:hAnsi="仿宋" w:cs="仿宋"/>
          <w:color w:val="000000"/>
          <w:sz w:val="24"/>
        </w:rPr>
        <w:t>科研</w:t>
      </w:r>
      <w:r w:rsidR="001530E1">
        <w:rPr>
          <w:rFonts w:ascii="仿宋" w:eastAsia="仿宋" w:hAnsi="仿宋" w:cs="仿宋" w:hint="eastAsia"/>
          <w:color w:val="000000"/>
          <w:sz w:val="24"/>
        </w:rPr>
        <w:t>、</w:t>
      </w:r>
      <w:r w:rsidRPr="00AC47E5">
        <w:rPr>
          <w:rFonts w:ascii="仿宋" w:eastAsia="仿宋" w:hAnsi="仿宋" w:cs="仿宋"/>
          <w:color w:val="000000"/>
          <w:sz w:val="24"/>
        </w:rPr>
        <w:t>德育</w:t>
      </w:r>
      <w:r w:rsidR="001530E1">
        <w:rPr>
          <w:rFonts w:ascii="仿宋" w:eastAsia="仿宋" w:hAnsi="仿宋" w:cs="仿宋"/>
          <w:color w:val="000000"/>
          <w:sz w:val="24"/>
        </w:rPr>
        <w:t>素质</w:t>
      </w:r>
      <w:r w:rsidRPr="00AC47E5">
        <w:rPr>
          <w:rFonts w:ascii="仿宋" w:eastAsia="仿宋" w:hAnsi="仿宋" w:cs="仿宋"/>
          <w:color w:val="000000"/>
          <w:sz w:val="24"/>
        </w:rPr>
        <w:t>成绩以后，</w:t>
      </w:r>
      <w:r w:rsidRPr="00AC47E5">
        <w:rPr>
          <w:rFonts w:ascii="仿宋" w:eastAsia="仿宋" w:hAnsi="仿宋" w:cs="仿宋" w:hint="eastAsia"/>
          <w:color w:val="000000"/>
          <w:sz w:val="24"/>
        </w:rPr>
        <w:t>他</w:t>
      </w:r>
      <w:r w:rsidRPr="00AC47E5">
        <w:rPr>
          <w:rFonts w:ascii="仿宋" w:eastAsia="仿宋" w:hAnsi="仿宋" w:cs="仿宋"/>
          <w:color w:val="000000"/>
          <w:sz w:val="24"/>
        </w:rPr>
        <w:t>的奖学金最高</w:t>
      </w:r>
      <w:r w:rsidRPr="00AC47E5">
        <w:rPr>
          <w:rFonts w:ascii="仿宋" w:eastAsia="仿宋" w:hAnsi="仿宋" w:cs="仿宋" w:hint="eastAsia"/>
          <w:color w:val="000000"/>
          <w:sz w:val="24"/>
        </w:rPr>
        <w:t>只能</w:t>
      </w:r>
      <w:r w:rsidRPr="00AC47E5">
        <w:rPr>
          <w:rFonts w:ascii="仿宋" w:eastAsia="仿宋" w:hAnsi="仿宋" w:cs="仿宋"/>
          <w:color w:val="000000"/>
          <w:sz w:val="24"/>
        </w:rPr>
        <w:t>获得</w:t>
      </w:r>
      <w:r w:rsidR="00442281">
        <w:rPr>
          <w:rFonts w:ascii="仿宋" w:eastAsia="仿宋" w:hAnsi="仿宋" w:cs="仿宋" w:hint="eastAsia"/>
          <w:color w:val="000000"/>
          <w:sz w:val="24"/>
        </w:rPr>
        <w:t>三</w:t>
      </w:r>
      <w:r w:rsidRPr="00AC47E5">
        <w:rPr>
          <w:rFonts w:ascii="仿宋" w:eastAsia="仿宋" w:hAnsi="仿宋" w:cs="仿宋"/>
          <w:color w:val="000000"/>
          <w:sz w:val="24"/>
        </w:rPr>
        <w:t>等奖学金</w:t>
      </w:r>
      <w:r w:rsidRPr="00AC47E5">
        <w:rPr>
          <w:rFonts w:ascii="仿宋" w:eastAsia="仿宋" w:hAnsi="仿宋" w:cs="仿宋" w:hint="eastAsia"/>
          <w:color w:val="000000"/>
          <w:sz w:val="24"/>
        </w:rPr>
        <w:t xml:space="preserve">。 </w:t>
      </w:r>
    </w:p>
    <w:p w:rsidR="001530E1" w:rsidRPr="001530E1" w:rsidRDefault="001530E1" w:rsidP="001530E1">
      <w:pPr>
        <w:spacing w:line="360" w:lineRule="auto"/>
        <w:rPr>
          <w:rFonts w:ascii="仿宋" w:eastAsia="仿宋" w:hAnsi="仿宋" w:cs="仿宋"/>
          <w:color w:val="000000"/>
          <w:sz w:val="24"/>
        </w:rPr>
      </w:pPr>
      <w:r>
        <w:rPr>
          <w:rFonts w:ascii="仿宋" w:eastAsia="仿宋" w:hAnsi="仿宋" w:cs="仿宋" w:hint="eastAsia"/>
          <w:color w:val="000000"/>
          <w:sz w:val="24"/>
        </w:rPr>
        <w:t xml:space="preserve">      </w:t>
      </w:r>
      <w:r w:rsidR="00442281">
        <w:rPr>
          <w:rFonts w:ascii="仿宋" w:eastAsia="仿宋" w:hAnsi="仿宋" w:cs="仿宋"/>
          <w:color w:val="000000"/>
          <w:sz w:val="24"/>
        </w:rPr>
        <w:t xml:space="preserve"> </w:t>
      </w:r>
      <w:r>
        <w:rPr>
          <w:rFonts w:ascii="仿宋" w:eastAsia="仿宋" w:hAnsi="仿宋" w:cs="仿宋" w:hint="eastAsia"/>
          <w:color w:val="000000"/>
          <w:sz w:val="24"/>
        </w:rPr>
        <w:t>4.本次科研、德育素质加</w:t>
      </w:r>
      <w:r w:rsidRPr="001530E1">
        <w:rPr>
          <w:rFonts w:ascii="仿宋" w:eastAsia="仿宋" w:hAnsi="仿宋" w:cs="仿宋" w:hint="eastAsia"/>
          <w:color w:val="000000"/>
          <w:sz w:val="24"/>
        </w:rPr>
        <w:t>分的评定是参考前一学年的活动，本学期的活动纳入到下次评选。</w:t>
      </w:r>
    </w:p>
    <w:p w:rsidR="001530E1" w:rsidRPr="001530E1" w:rsidRDefault="001530E1" w:rsidP="00442281">
      <w:pPr>
        <w:spacing w:line="360" w:lineRule="auto"/>
        <w:ind w:firstLineChars="350" w:firstLine="840"/>
        <w:rPr>
          <w:rFonts w:ascii="仿宋" w:eastAsia="仿宋" w:hAnsi="仿宋" w:cs="仿宋"/>
          <w:color w:val="000000"/>
          <w:sz w:val="24"/>
        </w:rPr>
      </w:pPr>
      <w:r>
        <w:rPr>
          <w:rFonts w:ascii="仿宋" w:eastAsia="仿宋" w:hAnsi="仿宋" w:cs="仿宋" w:hint="eastAsia"/>
          <w:color w:val="000000"/>
          <w:sz w:val="24"/>
        </w:rPr>
        <w:t>5.</w:t>
      </w:r>
      <w:r w:rsidRPr="001530E1">
        <w:rPr>
          <w:rFonts w:ascii="仿宋" w:eastAsia="仿宋" w:hAnsi="仿宋" w:cs="仿宋" w:hint="eastAsia"/>
          <w:color w:val="000000"/>
          <w:sz w:val="24"/>
        </w:rPr>
        <w:t>所有活动的观众、组织者、策划者皆不额外加分。</w:t>
      </w:r>
    </w:p>
    <w:p w:rsidR="001530E1" w:rsidRPr="001530E1" w:rsidRDefault="001530E1" w:rsidP="00442281">
      <w:pPr>
        <w:spacing w:line="360" w:lineRule="auto"/>
        <w:ind w:firstLineChars="350" w:firstLine="840"/>
        <w:rPr>
          <w:rFonts w:ascii="仿宋" w:eastAsia="仿宋" w:hAnsi="仿宋" w:cs="仿宋"/>
          <w:color w:val="000000"/>
          <w:sz w:val="24"/>
        </w:rPr>
      </w:pPr>
      <w:r w:rsidRPr="001530E1">
        <w:rPr>
          <w:rFonts w:ascii="仿宋" w:eastAsia="仿宋" w:hAnsi="仿宋" w:cs="仿宋" w:hint="eastAsia"/>
          <w:bCs/>
          <w:color w:val="000000"/>
          <w:sz w:val="24"/>
        </w:rPr>
        <w:t>6.所有加分需要有原始证明材料（发</w:t>
      </w:r>
      <w:r>
        <w:rPr>
          <w:rFonts w:ascii="仿宋" w:eastAsia="仿宋" w:hAnsi="仿宋" w:cs="仿宋" w:hint="eastAsia"/>
          <w:bCs/>
          <w:color w:val="000000"/>
          <w:sz w:val="24"/>
        </w:rPr>
        <w:t>表文章和荣誉证书需提供复印件；征文比赛的获奖者须提供文章及证明</w:t>
      </w:r>
      <w:r w:rsidRPr="001530E1">
        <w:rPr>
          <w:rFonts w:ascii="仿宋" w:eastAsia="仿宋" w:hAnsi="仿宋" w:cs="仿宋" w:hint="eastAsia"/>
          <w:bCs/>
          <w:color w:val="000000"/>
          <w:sz w:val="24"/>
        </w:rPr>
        <w:t>）</w:t>
      </w:r>
      <w:r>
        <w:rPr>
          <w:rFonts w:ascii="仿宋" w:eastAsia="仿宋" w:hAnsi="仿宋" w:cs="仿宋" w:hint="eastAsia"/>
          <w:bCs/>
          <w:color w:val="000000"/>
          <w:sz w:val="24"/>
        </w:rPr>
        <w:t>。</w:t>
      </w:r>
    </w:p>
    <w:p w:rsidR="001530E1" w:rsidRPr="001530E1" w:rsidRDefault="001530E1" w:rsidP="00442281">
      <w:pPr>
        <w:spacing w:line="360" w:lineRule="auto"/>
        <w:ind w:firstLineChars="350" w:firstLine="840"/>
        <w:rPr>
          <w:rFonts w:ascii="仿宋" w:eastAsia="仿宋" w:hAnsi="仿宋" w:cs="仿宋"/>
          <w:color w:val="000000"/>
          <w:sz w:val="24"/>
        </w:rPr>
      </w:pPr>
      <w:r w:rsidRPr="001530E1">
        <w:rPr>
          <w:rFonts w:ascii="仿宋" w:eastAsia="仿宋" w:hAnsi="仿宋" w:cs="仿宋" w:hint="eastAsia"/>
          <w:bCs/>
          <w:color w:val="000000"/>
          <w:sz w:val="24"/>
        </w:rPr>
        <w:t>7.任职类加分须在此岗位任职满一学期。</w:t>
      </w:r>
    </w:p>
    <w:p w:rsidR="00AC47E5" w:rsidRPr="00890FFE" w:rsidRDefault="00890FFE">
      <w:pPr>
        <w:spacing w:line="360" w:lineRule="auto"/>
        <w:rPr>
          <w:rFonts w:ascii="仿宋" w:eastAsia="仿宋" w:hAnsi="仿宋" w:cs="仿宋"/>
          <w:bCs/>
          <w:color w:val="000000"/>
          <w:sz w:val="24"/>
        </w:rPr>
      </w:pPr>
      <w:r w:rsidRPr="00890FFE">
        <w:rPr>
          <w:rFonts w:ascii="仿宋" w:eastAsia="仿宋" w:hAnsi="仿宋" w:cs="仿宋" w:hint="eastAsia"/>
          <w:bCs/>
          <w:color w:val="000000"/>
          <w:sz w:val="24"/>
        </w:rPr>
        <w:t xml:space="preserve">    本办法</w:t>
      </w:r>
      <w:r w:rsidRPr="00890FFE">
        <w:rPr>
          <w:rFonts w:ascii="仿宋" w:eastAsia="仿宋" w:hAnsi="仿宋" w:cs="仿宋"/>
          <w:bCs/>
          <w:color w:val="000000"/>
          <w:sz w:val="24"/>
        </w:rPr>
        <w:t>解释权归中文系本科生奖学金评定委员会所有。</w:t>
      </w:r>
    </w:p>
    <w:sectPr w:rsidR="00AC47E5" w:rsidRPr="00890F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4496" w:rsidRDefault="00374496" w:rsidP="00AC0377">
      <w:r>
        <w:separator/>
      </w:r>
    </w:p>
  </w:endnote>
  <w:endnote w:type="continuationSeparator" w:id="0">
    <w:p w:rsidR="00374496" w:rsidRDefault="00374496" w:rsidP="00AC0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4496" w:rsidRDefault="00374496" w:rsidP="00AC0377">
      <w:r>
        <w:separator/>
      </w:r>
    </w:p>
  </w:footnote>
  <w:footnote w:type="continuationSeparator" w:id="0">
    <w:p w:rsidR="00374496" w:rsidRDefault="00374496" w:rsidP="00AC03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832959"/>
    <w:multiLevelType w:val="singleLevel"/>
    <w:tmpl w:val="56832959"/>
    <w:lvl w:ilvl="0">
      <w:start w:val="2"/>
      <w:numFmt w:val="chineseCounting"/>
      <w:suff w:val="nothing"/>
      <w:lvlText w:val="%1、"/>
      <w:lvlJc w:val="left"/>
    </w:lvl>
  </w:abstractNum>
  <w:abstractNum w:abstractNumId="1" w15:restartNumberingAfterBreak="0">
    <w:nsid w:val="570DDE17"/>
    <w:multiLevelType w:val="singleLevel"/>
    <w:tmpl w:val="570DDE17"/>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715C87"/>
    <w:rsid w:val="000D0C5F"/>
    <w:rsid w:val="001530E1"/>
    <w:rsid w:val="00184868"/>
    <w:rsid w:val="00192D4E"/>
    <w:rsid w:val="003010CA"/>
    <w:rsid w:val="00346527"/>
    <w:rsid w:val="00374496"/>
    <w:rsid w:val="003F49BA"/>
    <w:rsid w:val="00431A64"/>
    <w:rsid w:val="00442281"/>
    <w:rsid w:val="004707C9"/>
    <w:rsid w:val="00562F13"/>
    <w:rsid w:val="00626089"/>
    <w:rsid w:val="00694223"/>
    <w:rsid w:val="007321F4"/>
    <w:rsid w:val="00781374"/>
    <w:rsid w:val="007D4EDA"/>
    <w:rsid w:val="007E7A5D"/>
    <w:rsid w:val="00873489"/>
    <w:rsid w:val="00890FFE"/>
    <w:rsid w:val="009A114A"/>
    <w:rsid w:val="009B6AF7"/>
    <w:rsid w:val="00AC0377"/>
    <w:rsid w:val="00AC47E5"/>
    <w:rsid w:val="00B62C41"/>
    <w:rsid w:val="00CE7F9B"/>
    <w:rsid w:val="00EE4335"/>
    <w:rsid w:val="00EF2F2C"/>
    <w:rsid w:val="00EF59E9"/>
    <w:rsid w:val="00F16AD6"/>
    <w:rsid w:val="00F75A4F"/>
    <w:rsid w:val="00FD4170"/>
    <w:rsid w:val="016C6A9D"/>
    <w:rsid w:val="0BC7757B"/>
    <w:rsid w:val="117805D9"/>
    <w:rsid w:val="13614C8C"/>
    <w:rsid w:val="1960682B"/>
    <w:rsid w:val="1EF86BDC"/>
    <w:rsid w:val="223076A3"/>
    <w:rsid w:val="34291F23"/>
    <w:rsid w:val="356A47AC"/>
    <w:rsid w:val="35DA0D1C"/>
    <w:rsid w:val="39715C87"/>
    <w:rsid w:val="4B4E5319"/>
    <w:rsid w:val="4C7B030A"/>
    <w:rsid w:val="53400BA1"/>
    <w:rsid w:val="550F159D"/>
    <w:rsid w:val="5643635A"/>
    <w:rsid w:val="5B402CA3"/>
    <w:rsid w:val="62CD1C0F"/>
    <w:rsid w:val="63790A89"/>
    <w:rsid w:val="65C950FA"/>
    <w:rsid w:val="67FC5BCA"/>
    <w:rsid w:val="69794D5E"/>
    <w:rsid w:val="6A984F72"/>
    <w:rsid w:val="72236D29"/>
    <w:rsid w:val="7EB35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D23CB14-4BE0-440A-A5F2-657BD170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qFormat/>
    <w:rPr>
      <w:rFonts w:ascii="宋体" w:eastAsia="宋体" w:hAnsi="宋体" w:cs="宋体" w:hint="eastAsia"/>
      <w:color w:val="000D1C"/>
      <w:sz w:val="18"/>
      <w:szCs w:val="18"/>
      <w:u w:val="none"/>
    </w:rPr>
  </w:style>
  <w:style w:type="character" w:styleId="a4">
    <w:name w:val="Hyperlink"/>
    <w:basedOn w:val="a0"/>
    <w:qFormat/>
    <w:rPr>
      <w:rFonts w:ascii="宋体" w:eastAsia="宋体" w:hAnsi="宋体" w:cs="宋体" w:hint="eastAsia"/>
      <w:color w:val="000D1C"/>
      <w:sz w:val="18"/>
      <w:szCs w:val="18"/>
      <w:u w:val="none"/>
    </w:rPr>
  </w:style>
  <w:style w:type="paragraph" w:styleId="a5">
    <w:name w:val="header"/>
    <w:basedOn w:val="a"/>
    <w:link w:val="Char"/>
    <w:rsid w:val="00AC03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C0377"/>
    <w:rPr>
      <w:rFonts w:asciiTheme="minorHAnsi" w:eastAsiaTheme="minorEastAsia" w:hAnsiTheme="minorHAnsi" w:cstheme="minorBidi"/>
      <w:kern w:val="2"/>
      <w:sz w:val="18"/>
      <w:szCs w:val="18"/>
    </w:rPr>
  </w:style>
  <w:style w:type="paragraph" w:styleId="a6">
    <w:name w:val="footer"/>
    <w:basedOn w:val="a"/>
    <w:link w:val="Char0"/>
    <w:rsid w:val="00AC0377"/>
    <w:pPr>
      <w:tabs>
        <w:tab w:val="center" w:pos="4153"/>
        <w:tab w:val="right" w:pos="8306"/>
      </w:tabs>
      <w:snapToGrid w:val="0"/>
      <w:jc w:val="left"/>
    </w:pPr>
    <w:rPr>
      <w:sz w:val="18"/>
      <w:szCs w:val="18"/>
    </w:rPr>
  </w:style>
  <w:style w:type="character" w:customStyle="1" w:styleId="Char0">
    <w:name w:val="页脚 Char"/>
    <w:basedOn w:val="a0"/>
    <w:link w:val="a6"/>
    <w:rsid w:val="00AC0377"/>
    <w:rPr>
      <w:rFonts w:asciiTheme="minorHAnsi" w:eastAsiaTheme="minorEastAsia" w:hAnsiTheme="minorHAnsi" w:cstheme="minorBidi"/>
      <w:kern w:val="2"/>
      <w:sz w:val="18"/>
      <w:szCs w:val="18"/>
    </w:rPr>
  </w:style>
  <w:style w:type="paragraph" w:styleId="HTML">
    <w:name w:val="HTML Preformatted"/>
    <w:basedOn w:val="a"/>
    <w:link w:val="HTMLChar"/>
    <w:rsid w:val="00890FF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Char">
    <w:name w:val="HTML 预设格式 Char"/>
    <w:basedOn w:val="a0"/>
    <w:link w:val="HTML"/>
    <w:rsid w:val="00890FFE"/>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6</Pages>
  <Words>472</Words>
  <Characters>2693</Characters>
  <Application>Microsoft Office Word</Application>
  <DocSecurity>0</DocSecurity>
  <Lines>22</Lines>
  <Paragraphs>6</Paragraphs>
  <ScaleCrop>false</ScaleCrop>
  <Company/>
  <LinksUpToDate>false</LinksUpToDate>
  <CharactersWithSpaces>3159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wangzhi</dc:creator>
  <cp:lastModifiedBy>zhao</cp:lastModifiedBy>
  <cp:revision>20</cp:revision>
  <dcterms:created xsi:type="dcterms:W3CDTF">2015-12-30T00:07:00Z</dcterms:created>
  <dcterms:modified xsi:type="dcterms:W3CDTF">2016-09-22T09:28:00Z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